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FEA4C" w14:textId="141B6F01" w:rsidR="007D2DB7" w:rsidRPr="00A25652" w:rsidRDefault="007D2DB7" w:rsidP="007D2DB7">
      <w:pPr>
        <w:pStyle w:val="ab"/>
        <w:jc w:val="center"/>
        <w:rPr>
          <w:rFonts w:ascii="Qualcomm Next" w:hAnsi="Qualcomm Next"/>
          <w:color w:val="2853DC"/>
          <w:sz w:val="44"/>
          <w:szCs w:val="44"/>
          <w:lang w:eastAsia="ko-KR"/>
        </w:rPr>
      </w:pPr>
      <w:bookmarkStart w:id="0" w:name="_GoBack"/>
      <w:bookmarkEnd w:id="0"/>
      <w:r w:rsidRPr="00A25652">
        <w:rPr>
          <w:rFonts w:ascii="Qualcomm Next" w:hAnsi="Qualcomm Next"/>
          <w:color w:val="2853DC"/>
          <w:sz w:val="44"/>
          <w:szCs w:val="44"/>
          <w:lang w:eastAsia="ko-KR"/>
        </w:rPr>
        <w:t>Qualcomm Innovation Fellowship Korea 202</w:t>
      </w:r>
      <w:r w:rsidR="005668B2">
        <w:rPr>
          <w:rFonts w:ascii="Qualcomm Next" w:eastAsia="맑은 고딕" w:hAnsi="Qualcomm Next" w:hint="eastAsia"/>
          <w:color w:val="2853DC"/>
          <w:sz w:val="44"/>
          <w:szCs w:val="44"/>
          <w:lang w:eastAsia="ko-KR"/>
        </w:rPr>
        <w:t>5</w:t>
      </w:r>
      <w:r w:rsidRPr="00A25652">
        <w:rPr>
          <w:rFonts w:ascii="Qualcomm Next" w:hAnsi="Qualcomm Next"/>
          <w:color w:val="2853DC"/>
          <w:sz w:val="44"/>
          <w:szCs w:val="44"/>
          <w:lang w:eastAsia="ko-KR"/>
        </w:rPr>
        <w:t xml:space="preserve"> FAQ</w:t>
      </w:r>
    </w:p>
    <w:p w14:paraId="434C1749" w14:textId="77777777" w:rsidR="007D2DB7" w:rsidRDefault="007D2DB7" w:rsidP="007D2DB7">
      <w:pPr>
        <w:pStyle w:val="1"/>
        <w:ind w:left="0"/>
        <w:rPr>
          <w:rFonts w:ascii="맑은 고딕" w:eastAsia="맑은 고딕" w:hAnsi="맑은 고딕"/>
          <w:b/>
          <w:bCs/>
          <w:color w:val="2853DC"/>
          <w:lang w:eastAsia="ko-KR"/>
        </w:rPr>
      </w:pPr>
    </w:p>
    <w:p w14:paraId="592635C4" w14:textId="77777777" w:rsidR="007D2DB7" w:rsidRPr="00A25652" w:rsidRDefault="007D2DB7" w:rsidP="007D2DB7">
      <w:pPr>
        <w:pStyle w:val="1"/>
        <w:ind w:left="0"/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</w:pPr>
      <w:r w:rsidRPr="00A25652"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>1</w:t>
      </w:r>
      <w:r w:rsidRPr="00A25652"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 xml:space="preserve">. </w:t>
      </w:r>
      <w:r w:rsidRPr="00A25652"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 xml:space="preserve">지원자격 </w:t>
      </w:r>
      <w:r w:rsidRPr="00A25652"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 xml:space="preserve">/ </w:t>
      </w:r>
      <w:r w:rsidRPr="00A25652"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>접수기준 관련</w:t>
      </w:r>
    </w:p>
    <w:p w14:paraId="29E98FC6" w14:textId="77777777" w:rsidR="007D2DB7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</w:rPr>
      </w:pPr>
    </w:p>
    <w:p w14:paraId="003D642B" w14:textId="77777777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전문연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과정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혹은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타업체에서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병역특례중이어도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지원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가능할까요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? 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</w:p>
    <w:p w14:paraId="4E3872CD" w14:textId="5815F29C" w:rsidR="007D2DB7" w:rsidRPr="00A25652" w:rsidRDefault="007D2DB7" w:rsidP="007D2DB7">
      <w:pPr>
        <w:rPr>
          <w:rFonts w:ascii="Calibri" w:eastAsia="맑은 고딕" w:hAnsi="Calibri"/>
          <w:lang w:eastAsia="ko-KR"/>
        </w:rPr>
      </w:pPr>
      <w:r w:rsidRPr="00A25652">
        <w:rPr>
          <w:rFonts w:ascii="Calibri" w:eastAsia="맑은 고딕" w:hAnsi="Calibri" w:hint="eastAsia"/>
          <w:lang w:eastAsia="ko-KR"/>
        </w:rPr>
        <w:t>전문연</w:t>
      </w:r>
      <w:r w:rsidRPr="00A25652">
        <w:rPr>
          <w:rFonts w:ascii="Calibri" w:eastAsia="맑은 고딕" w:hAnsi="Calibri"/>
          <w:lang w:eastAsia="ko-KR"/>
        </w:rPr>
        <w:t xml:space="preserve">, </w:t>
      </w:r>
      <w:r w:rsidRPr="00A25652">
        <w:rPr>
          <w:rFonts w:ascii="Calibri" w:eastAsia="맑은 고딕" w:hAnsi="Calibri" w:hint="eastAsia"/>
          <w:lang w:eastAsia="ko-KR"/>
        </w:rPr>
        <w:t>병역특례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등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근무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상태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상관없이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저자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조건인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국내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대학원에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="00045A23" w:rsidRPr="00045A23">
        <w:rPr>
          <w:rFonts w:ascii="Calibri" w:eastAsia="맑은 고딕" w:hAnsi="Calibri" w:hint="eastAsia"/>
          <w:u w:val="single"/>
          <w:lang w:eastAsia="ko-KR"/>
        </w:rPr>
        <w:t>20</w:t>
      </w:r>
      <w:r w:rsidR="005566B4" w:rsidRPr="00045A23">
        <w:rPr>
          <w:rFonts w:ascii="Calibri" w:eastAsia="맑은 고딕" w:hAnsi="Calibri" w:hint="eastAsia"/>
          <w:u w:val="single"/>
          <w:lang w:eastAsia="ko-KR"/>
        </w:rPr>
        <w:t>2</w:t>
      </w:r>
      <w:r w:rsidR="00045A23" w:rsidRPr="00045A23">
        <w:rPr>
          <w:rFonts w:ascii="Calibri" w:eastAsia="맑은 고딕" w:hAnsi="Calibri" w:hint="eastAsia"/>
          <w:u w:val="single"/>
          <w:lang w:eastAsia="ko-KR"/>
        </w:rPr>
        <w:t>5</w:t>
      </w:r>
      <w:r w:rsidRPr="00045A23">
        <w:rPr>
          <w:rFonts w:ascii="Calibri" w:eastAsia="맑은 고딕" w:hAnsi="Calibri" w:hint="eastAsia"/>
          <w:u w:val="single"/>
          <w:lang w:eastAsia="ko-KR"/>
        </w:rPr>
        <w:t>년도</w:t>
      </w:r>
      <w:r w:rsidRPr="00045A23">
        <w:rPr>
          <w:rFonts w:ascii="Calibri" w:eastAsia="맑은 고딕" w:hAnsi="Calibri"/>
          <w:u w:val="single"/>
          <w:lang w:eastAsia="ko-KR"/>
        </w:rPr>
        <w:t xml:space="preserve"> </w:t>
      </w:r>
      <w:r w:rsidRPr="00045A23">
        <w:rPr>
          <w:rFonts w:ascii="Calibri" w:eastAsia="맑은 고딕" w:hAnsi="Calibri" w:hint="eastAsia"/>
          <w:u w:val="single"/>
          <w:lang w:eastAsia="ko-KR"/>
        </w:rPr>
        <w:t>풀타임</w:t>
      </w:r>
      <w:r w:rsidRPr="00045A23">
        <w:rPr>
          <w:rFonts w:ascii="Calibri" w:eastAsia="맑은 고딕" w:hAnsi="Calibri"/>
          <w:u w:val="single"/>
          <w:lang w:eastAsia="ko-KR"/>
        </w:rPr>
        <w:t xml:space="preserve"> </w:t>
      </w:r>
      <w:r w:rsidRPr="00045A23">
        <w:rPr>
          <w:rFonts w:ascii="Calibri" w:eastAsia="맑은 고딕" w:hAnsi="Calibri" w:hint="eastAsia"/>
          <w:u w:val="single"/>
          <w:lang w:eastAsia="ko-KR"/>
        </w:rPr>
        <w:t>석박사</w:t>
      </w:r>
      <w:r w:rsidRPr="00045A23">
        <w:rPr>
          <w:rFonts w:ascii="Calibri" w:eastAsia="맑은 고딕" w:hAnsi="Calibri"/>
          <w:u w:val="single"/>
          <w:lang w:eastAsia="ko-KR"/>
        </w:rPr>
        <w:t xml:space="preserve"> </w:t>
      </w:r>
      <w:r w:rsidRPr="00045A23">
        <w:rPr>
          <w:rFonts w:ascii="Calibri" w:eastAsia="맑은 고딕" w:hAnsi="Calibri" w:hint="eastAsia"/>
          <w:u w:val="single"/>
          <w:lang w:eastAsia="ko-KR"/>
        </w:rPr>
        <w:t>과정</w:t>
      </w:r>
      <w:r w:rsidRPr="00A25652">
        <w:rPr>
          <w:rFonts w:ascii="Calibri" w:eastAsia="맑은 고딕" w:hAnsi="Calibri" w:hint="eastAsia"/>
          <w:lang w:eastAsia="ko-KR"/>
        </w:rPr>
        <w:t>이면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지원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가능합니다</w:t>
      </w:r>
      <w:r w:rsidRPr="00A25652">
        <w:rPr>
          <w:rFonts w:ascii="Calibri" w:eastAsia="맑은 고딕" w:hAnsi="Calibri" w:hint="eastAsia"/>
          <w:lang w:eastAsia="ko-KR"/>
        </w:rPr>
        <w:t>.</w:t>
      </w:r>
    </w:p>
    <w:p w14:paraId="6699109E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6FE9C925" w14:textId="1B3904D3" w:rsidR="00BA17E1" w:rsidRPr="00BA17E1" w:rsidRDefault="007D2DB7" w:rsidP="00BA17E1">
      <w:pPr>
        <w:pStyle w:val="2"/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 w:rsidR="00BA17E1">
        <w:rPr>
          <w:rFonts w:ascii="맑은 고딕" w:eastAsia="맑은 고딕" w:hAnsi="맑은 고딕"/>
          <w:b/>
          <w:bCs/>
          <w:color w:val="2853DC"/>
          <w:sz w:val="22"/>
          <w:szCs w:val="22"/>
        </w:rPr>
        <w:t>‘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한</w:t>
      </w:r>
      <w:r w:rsidR="00BA17E1" w:rsidRP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지원자</w:t>
      </w:r>
      <w:r w:rsidR="00BA17E1" w:rsidRP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당</w:t>
      </w:r>
      <w:r w:rsidR="00BA17E1" w:rsidRP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한</w:t>
      </w:r>
      <w:r w:rsidR="00BA17E1" w:rsidRP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논문만</w:t>
      </w:r>
      <w:r w:rsidR="00BA17E1" w:rsidRP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지원</w:t>
      </w:r>
      <w:r w:rsidR="00BA17E1" w:rsidRP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 w:rsidRP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가능</w:t>
      </w:r>
      <w:r w:rsid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한 </w:t>
      </w:r>
      <w:r w:rsid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조건</w:t>
      </w:r>
      <w:r w:rsid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>’</w:t>
      </w:r>
      <w:r w:rsid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에서</w:t>
      </w:r>
      <w:r w:rsid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</w:t>
      </w:r>
      <w:r w:rsid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 xml:space="preserve">공동 </w:t>
      </w:r>
      <w:r w:rsid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>1</w:t>
      </w:r>
      <w:r w:rsid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 xml:space="preserve">저자 논문 </w:t>
      </w:r>
      <w:r w:rsidR="00BA17E1"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+ </w:t>
      </w:r>
      <w:r w:rsidR="00BA17E1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각 논문의 저자 순서가 다른 경우는 따로 지원이 가능한가요?</w:t>
      </w:r>
    </w:p>
    <w:p w14:paraId="6A66D019" w14:textId="3D004211" w:rsidR="00E550F4" w:rsidRDefault="00E550F4" w:rsidP="00E550F4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목록에서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가장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왼쪽에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위치한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이름을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기준으로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접수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논문을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판단합니다</w:t>
      </w:r>
      <w:r>
        <w:rPr>
          <w:rFonts w:ascii="Calibri" w:eastAsia="맑은 고딕" w:hAnsi="Calibri" w:hint="eastAsia"/>
          <w:lang w:eastAsia="ko-KR"/>
        </w:rPr>
        <w:t>.</w:t>
      </w:r>
    </w:p>
    <w:p w14:paraId="052F5AB4" w14:textId="5E8B5CB8" w:rsidR="00E550F4" w:rsidRDefault="00E550F4" w:rsidP="00E550F4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 xml:space="preserve">* </w:t>
      </w:r>
      <w:r>
        <w:rPr>
          <w:rFonts w:ascii="Calibri" w:eastAsia="맑은 고딕" w:hAnsi="Calibri" w:hint="eastAsia"/>
          <w:lang w:eastAsia="ko-KR"/>
        </w:rPr>
        <w:t>지원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논문은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순서를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가리지만</w:t>
      </w:r>
      <w:r>
        <w:rPr>
          <w:rFonts w:ascii="Calibri" w:eastAsia="맑은 고딕" w:hAnsi="Calibri"/>
          <w:lang w:eastAsia="ko-KR"/>
        </w:rPr>
        <w:t xml:space="preserve"> 1</w:t>
      </w:r>
      <w:r>
        <w:rPr>
          <w:rFonts w:ascii="Calibri" w:eastAsia="맑은 고딕" w:hAnsi="Calibri" w:hint="eastAsia"/>
          <w:lang w:eastAsia="ko-KR"/>
        </w:rPr>
        <w:t>차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확인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과정에서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온라인으로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해당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논문의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내용과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명단을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확인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합니다</w:t>
      </w:r>
      <w:r>
        <w:rPr>
          <w:rFonts w:ascii="Calibri" w:eastAsia="맑은 고딕" w:hAnsi="Calibri" w:hint="eastAsia"/>
          <w:lang w:eastAsia="ko-KR"/>
        </w:rPr>
        <w:t>.</w:t>
      </w:r>
    </w:p>
    <w:p w14:paraId="700EFD34" w14:textId="0A14B54C" w:rsidR="00E550F4" w:rsidRDefault="00E550F4" w:rsidP="00E550F4">
      <w:pPr>
        <w:rPr>
          <w:rFonts w:ascii="Calibri" w:eastAsia="맑은 고딕" w:hAnsi="Calibri"/>
          <w:lang w:eastAsia="ko-KR"/>
        </w:rPr>
      </w:pPr>
    </w:p>
    <w:p w14:paraId="577BCC65" w14:textId="4963924F" w:rsidR="00E550F4" w:rsidRDefault="00E550F4" w:rsidP="00E550F4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예시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:</w:t>
      </w:r>
    </w:p>
    <w:p w14:paraId="0BF0CDA6" w14:textId="41A11ED6" w:rsidR="00E550F4" w:rsidRDefault="00E550F4" w:rsidP="00E550F4">
      <w:pPr>
        <w:pStyle w:val="a4"/>
        <w:numPr>
          <w:ilvl w:val="0"/>
          <w:numId w:val="5"/>
        </w:num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논문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1 : A/B </w:t>
      </w:r>
      <w:r>
        <w:rPr>
          <w:rFonts w:ascii="Calibri" w:eastAsia="맑은 고딕" w:hAnsi="Calibri" w:hint="eastAsia"/>
          <w:lang w:eastAsia="ko-KR"/>
        </w:rPr>
        <w:t>공동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1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– 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순서에서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A</w:t>
      </w:r>
      <w:r>
        <w:rPr>
          <w:rFonts w:ascii="Calibri" w:eastAsia="맑은 고딕" w:hAnsi="Calibri" w:hint="eastAsia"/>
          <w:lang w:eastAsia="ko-KR"/>
        </w:rPr>
        <w:t>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가장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왼쪽에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위치</w:t>
      </w:r>
      <w:r>
        <w:rPr>
          <w:rFonts w:ascii="Calibri" w:eastAsia="맑은 고딕" w:hAnsi="Calibri" w:hint="eastAsia"/>
          <w:lang w:eastAsia="ko-KR"/>
        </w:rPr>
        <w:t>.</w:t>
      </w:r>
    </w:p>
    <w:p w14:paraId="5D28C84A" w14:textId="26BAD159" w:rsidR="00E550F4" w:rsidRPr="00E550F4" w:rsidRDefault="00E550F4" w:rsidP="00E550F4">
      <w:pPr>
        <w:pStyle w:val="a4"/>
        <w:numPr>
          <w:ilvl w:val="0"/>
          <w:numId w:val="5"/>
        </w:num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논문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2 : A/B </w:t>
      </w:r>
      <w:r>
        <w:rPr>
          <w:rFonts w:ascii="Calibri" w:eastAsia="맑은 고딕" w:hAnsi="Calibri" w:hint="eastAsia"/>
          <w:lang w:eastAsia="ko-KR"/>
        </w:rPr>
        <w:t>공동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1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– 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순서에서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B</w:t>
      </w:r>
      <w:r>
        <w:rPr>
          <w:rFonts w:ascii="Calibri" w:eastAsia="맑은 고딕" w:hAnsi="Calibri" w:hint="eastAsia"/>
          <w:lang w:eastAsia="ko-KR"/>
        </w:rPr>
        <w:t>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가장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왼쪽에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위치</w:t>
      </w:r>
      <w:r>
        <w:rPr>
          <w:rFonts w:ascii="Calibri" w:eastAsia="맑은 고딕" w:hAnsi="Calibri" w:hint="eastAsia"/>
          <w:lang w:eastAsia="ko-KR"/>
        </w:rPr>
        <w:t xml:space="preserve">. </w:t>
      </w:r>
    </w:p>
    <w:p w14:paraId="2B43FDA8" w14:textId="77777777" w:rsidR="00E550F4" w:rsidRDefault="00E550F4" w:rsidP="007D2DB7">
      <w:pPr>
        <w:rPr>
          <w:rFonts w:ascii="Calibri" w:eastAsia="맑은 고딕" w:hAnsi="Calibri"/>
          <w:lang w:eastAsia="ko-KR"/>
        </w:rPr>
      </w:pPr>
    </w:p>
    <w:p w14:paraId="20F30ACD" w14:textId="1E927ECC" w:rsidR="00E550F4" w:rsidRDefault="00E550F4" w:rsidP="00E550F4">
      <w:pPr>
        <w:pStyle w:val="a4"/>
        <w:numPr>
          <w:ilvl w:val="0"/>
          <w:numId w:val="5"/>
        </w:num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A</w:t>
      </w:r>
      <w:r>
        <w:rPr>
          <w:rFonts w:ascii="Calibri" w:eastAsia="맑은 고딕" w:hAnsi="Calibri" w:hint="eastAsia"/>
          <w:lang w:eastAsia="ko-KR"/>
        </w:rPr>
        <w:t>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논문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1</w:t>
      </w:r>
      <w:r>
        <w:rPr>
          <w:rFonts w:ascii="Calibri" w:eastAsia="맑은 고딕" w:hAnsi="Calibri" w:hint="eastAsia"/>
          <w:lang w:eastAsia="ko-KR"/>
        </w:rPr>
        <w:t>만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가능합니다</w:t>
      </w:r>
      <w:r>
        <w:rPr>
          <w:rFonts w:ascii="Calibri" w:eastAsia="맑은 고딕" w:hAnsi="Calibri" w:hint="eastAsia"/>
          <w:lang w:eastAsia="ko-KR"/>
        </w:rPr>
        <w:t>.</w:t>
      </w:r>
      <w:r>
        <w:rPr>
          <w:rFonts w:ascii="Calibri" w:eastAsia="맑은 고딕" w:hAnsi="Calibri"/>
          <w:lang w:eastAsia="ko-KR"/>
        </w:rPr>
        <w:t xml:space="preserve"> (</w:t>
      </w:r>
      <w:r>
        <w:rPr>
          <w:rFonts w:ascii="Calibri" w:eastAsia="맑은 고딕" w:hAnsi="Calibri" w:hint="eastAsia"/>
          <w:lang w:eastAsia="ko-KR"/>
        </w:rPr>
        <w:t>단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공동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1</w:t>
      </w:r>
      <w:r>
        <w:rPr>
          <w:rFonts w:ascii="Calibri" w:eastAsia="맑은 고딕" w:hAnsi="Calibri" w:hint="eastAsia"/>
          <w:lang w:eastAsia="ko-KR"/>
        </w:rPr>
        <w:t>저자인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B</w:t>
      </w:r>
      <w:r>
        <w:rPr>
          <w:rFonts w:ascii="Calibri" w:eastAsia="맑은 고딕" w:hAnsi="Calibri" w:hint="eastAsia"/>
          <w:lang w:eastAsia="ko-KR"/>
        </w:rPr>
        <w:t>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서류도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같이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제출</w:t>
      </w:r>
      <w:r>
        <w:rPr>
          <w:rFonts w:ascii="Calibri" w:eastAsia="맑은 고딕" w:hAnsi="Calibri" w:hint="eastAsia"/>
          <w:lang w:eastAsia="ko-KR"/>
        </w:rPr>
        <w:t>)</w:t>
      </w:r>
    </w:p>
    <w:p w14:paraId="77B50866" w14:textId="2A6C7944" w:rsidR="00E550F4" w:rsidRPr="00E550F4" w:rsidRDefault="00E550F4" w:rsidP="00E550F4">
      <w:pPr>
        <w:pStyle w:val="a4"/>
        <w:ind w:left="360"/>
        <w:rPr>
          <w:rFonts w:ascii="Calibri" w:eastAsia="맑은 고딕" w:hAnsi="Calibri"/>
          <w:lang w:eastAsia="ko-KR"/>
        </w:rPr>
      </w:pPr>
      <w:r w:rsidRPr="00E550F4">
        <w:rPr>
          <w:rFonts w:ascii="Calibri" w:eastAsia="맑은 고딕" w:hAnsi="Calibri"/>
          <w:lang w:eastAsia="ko-KR"/>
        </w:rPr>
        <w:t>-</w:t>
      </w:r>
      <w:r>
        <w:rPr>
          <w:rFonts w:ascii="Calibri" w:eastAsia="맑은 고딕" w:hAnsi="Calibri"/>
          <w:lang w:eastAsia="ko-KR"/>
        </w:rPr>
        <w:t xml:space="preserve">      </w:t>
      </w:r>
      <w:r>
        <w:rPr>
          <w:rFonts w:ascii="Calibri" w:eastAsia="맑은 고딕" w:hAnsi="Calibri" w:hint="eastAsia"/>
          <w:lang w:eastAsia="ko-KR"/>
        </w:rPr>
        <w:t>저자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B</w:t>
      </w:r>
      <w:r>
        <w:rPr>
          <w:rFonts w:ascii="Calibri" w:eastAsia="맑은 고딕" w:hAnsi="Calibri" w:hint="eastAsia"/>
          <w:lang w:eastAsia="ko-KR"/>
        </w:rPr>
        <w:t>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논문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2</w:t>
      </w:r>
      <w:r>
        <w:rPr>
          <w:rFonts w:ascii="Calibri" w:eastAsia="맑은 고딕" w:hAnsi="Calibri" w:hint="eastAsia"/>
          <w:lang w:eastAsia="ko-KR"/>
        </w:rPr>
        <w:t>만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가능합니다</w:t>
      </w:r>
      <w:r>
        <w:rPr>
          <w:rFonts w:ascii="Calibri" w:eastAsia="맑은 고딕" w:hAnsi="Calibri" w:hint="eastAsia"/>
          <w:lang w:eastAsia="ko-KR"/>
        </w:rPr>
        <w:t>.</w:t>
      </w:r>
      <w:r>
        <w:rPr>
          <w:rFonts w:ascii="Calibri" w:eastAsia="맑은 고딕" w:hAnsi="Calibri"/>
          <w:lang w:eastAsia="ko-KR"/>
        </w:rPr>
        <w:t xml:space="preserve"> (</w:t>
      </w:r>
      <w:r>
        <w:rPr>
          <w:rFonts w:ascii="Calibri" w:eastAsia="맑은 고딕" w:hAnsi="Calibri" w:hint="eastAsia"/>
          <w:lang w:eastAsia="ko-KR"/>
        </w:rPr>
        <w:t>단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공동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1</w:t>
      </w:r>
      <w:r>
        <w:rPr>
          <w:rFonts w:ascii="Calibri" w:eastAsia="맑은 고딕" w:hAnsi="Calibri" w:hint="eastAsia"/>
          <w:lang w:eastAsia="ko-KR"/>
        </w:rPr>
        <w:t>저자인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A</w:t>
      </w:r>
      <w:r>
        <w:rPr>
          <w:rFonts w:ascii="Calibri" w:eastAsia="맑은 고딕" w:hAnsi="Calibri" w:hint="eastAsia"/>
          <w:lang w:eastAsia="ko-KR"/>
        </w:rPr>
        <w:t>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서류도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같이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제출</w:t>
      </w:r>
      <w:r>
        <w:rPr>
          <w:rFonts w:ascii="Calibri" w:eastAsia="맑은 고딕" w:hAnsi="Calibri" w:hint="eastAsia"/>
          <w:lang w:eastAsia="ko-KR"/>
        </w:rPr>
        <w:t>)</w:t>
      </w:r>
    </w:p>
    <w:p w14:paraId="751721FC" w14:textId="42B37413" w:rsidR="00E550F4" w:rsidRPr="00E550F4" w:rsidRDefault="00E550F4" w:rsidP="00E550F4">
      <w:pPr>
        <w:pStyle w:val="a4"/>
        <w:ind w:left="360"/>
        <w:rPr>
          <w:rFonts w:ascii="Calibri" w:eastAsia="맑은 고딕" w:hAnsi="Calibri"/>
          <w:lang w:eastAsia="ko-KR"/>
        </w:rPr>
      </w:pPr>
    </w:p>
    <w:p w14:paraId="26882147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4F71625B" w14:textId="5776CE45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>Q : 20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2</w:t>
      </w:r>
      <w:r w:rsidR="00045A2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5</w:t>
      </w:r>
      <w:r w:rsidR="00E550F4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년</w:t>
      </w:r>
      <w:r w:rsidR="00CE07F9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="00CE07F9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가을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졸업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예정입니다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.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‘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>202</w:t>
      </w:r>
      <w:r w:rsidR="00045A2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5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학사년도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기준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풀타임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석사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(MS) /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박사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(PhD)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과정</w:t>
      </w:r>
      <w:r w:rsidR="005C27D3" w:rsidRPr="005C27D3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="005C27D3" w:rsidRPr="005C27D3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대학원생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>’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의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기준은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무엇인가요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? 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</w:p>
    <w:p w14:paraId="4BD7146D" w14:textId="7856213C" w:rsidR="007D2DB7" w:rsidRPr="00C57491" w:rsidRDefault="002F0B00" w:rsidP="007D2DB7">
      <w:pPr>
        <w:rPr>
          <w:rFonts w:ascii="Calibri" w:eastAsia="맑은 고딕" w:hAnsi="Calibri"/>
          <w:lang w:eastAsia="ko-KR"/>
        </w:rPr>
      </w:pPr>
      <w:r w:rsidRPr="00E41390">
        <w:rPr>
          <w:rFonts w:ascii="Calibri" w:eastAsia="맑은 고딕" w:hAnsi="Calibri"/>
          <w:u w:val="single"/>
          <w:lang w:eastAsia="ko-KR"/>
        </w:rPr>
        <w:t>2</w:t>
      </w:r>
      <w:r w:rsidR="00045A23">
        <w:rPr>
          <w:rFonts w:ascii="Calibri" w:eastAsia="맑은 고딕" w:hAnsi="Calibri" w:hint="eastAsia"/>
          <w:u w:val="single"/>
          <w:lang w:eastAsia="ko-KR"/>
        </w:rPr>
        <w:t>6</w:t>
      </w:r>
      <w:r w:rsidRPr="00E41390">
        <w:rPr>
          <w:rFonts w:ascii="Calibri" w:eastAsia="맑은 고딕" w:hAnsi="Calibri" w:hint="eastAsia"/>
          <w:u w:val="single"/>
          <w:lang w:eastAsia="ko-KR"/>
        </w:rPr>
        <w:t>년</w:t>
      </w:r>
      <w:r w:rsidRPr="00E41390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41390">
        <w:rPr>
          <w:rFonts w:ascii="Calibri" w:eastAsia="맑은 고딕" w:hAnsi="Calibri" w:hint="eastAsia"/>
          <w:u w:val="single"/>
          <w:lang w:eastAsia="ko-KR"/>
        </w:rPr>
        <w:t>봄</w:t>
      </w:r>
      <w:r w:rsidRPr="00E41390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41390">
        <w:rPr>
          <w:rFonts w:ascii="Calibri" w:eastAsia="맑은 고딕" w:hAnsi="Calibri" w:hint="eastAsia"/>
          <w:u w:val="single"/>
          <w:lang w:eastAsia="ko-KR"/>
        </w:rPr>
        <w:t>졸업식</w:t>
      </w:r>
      <w:r w:rsidRPr="00E41390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41390">
        <w:rPr>
          <w:rFonts w:ascii="Calibri" w:eastAsia="맑은 고딕" w:hAnsi="Calibri" w:hint="eastAsia"/>
          <w:u w:val="single"/>
          <w:lang w:eastAsia="ko-KR"/>
        </w:rPr>
        <w:t>시점까지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E550F4">
        <w:rPr>
          <w:rFonts w:ascii="Calibri" w:eastAsia="맑은 고딕" w:hAnsi="Calibri" w:hint="eastAsia"/>
          <w:lang w:eastAsia="ko-KR"/>
        </w:rPr>
        <w:t>재학생이어야</w:t>
      </w:r>
      <w:r w:rsidR="00E550F4">
        <w:rPr>
          <w:rFonts w:ascii="Calibri" w:eastAsia="맑은 고딕" w:hAnsi="Calibri" w:hint="eastAsia"/>
          <w:lang w:eastAsia="ko-KR"/>
        </w:rPr>
        <w:t xml:space="preserve"> </w:t>
      </w:r>
      <w:r w:rsidR="00E550F4">
        <w:rPr>
          <w:rFonts w:ascii="Calibri" w:eastAsia="맑은 고딕" w:hAnsi="Calibri" w:hint="eastAsia"/>
          <w:lang w:eastAsia="ko-KR"/>
        </w:rPr>
        <w:t>합니다</w:t>
      </w:r>
      <w:r w:rsidR="00E550F4">
        <w:rPr>
          <w:rFonts w:ascii="Calibri" w:eastAsia="맑은 고딕" w:hAnsi="Calibri" w:hint="eastAsia"/>
          <w:lang w:eastAsia="ko-KR"/>
        </w:rPr>
        <w:t>.</w:t>
      </w:r>
    </w:p>
    <w:p w14:paraId="15376B7F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16000767" w14:textId="6829F73B" w:rsidR="007D2DB7" w:rsidRPr="00A25652" w:rsidRDefault="007D2DB7" w:rsidP="007D2DB7">
      <w:pPr>
        <w:pStyle w:val="2"/>
        <w:rPr>
          <w:rFonts w:ascii="Qualcomm Next" w:eastAsia="맑은 고딕" w:hAnsi="Qualcomm Next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한국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국적이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아니어도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지원할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수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있나요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?</w:t>
      </w:r>
      <w:r w:rsidR="004A2FE8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Qualcomm Next" w:eastAsia="맑은 고딕" w:hAnsi="Qualcomm Next"/>
          <w:b/>
          <w:bCs/>
          <w:color w:val="2853DC"/>
          <w:sz w:val="22"/>
          <w:szCs w:val="22"/>
        </w:rPr>
        <w:t xml:space="preserve">(Can Non-South Korea nationality apply the program?)   </w:t>
      </w:r>
    </w:p>
    <w:p w14:paraId="1A28C74C" w14:textId="11894A59" w:rsidR="007D2DB7" w:rsidRPr="00C57491" w:rsidRDefault="007D2DB7" w:rsidP="007D2DB7">
      <w:pPr>
        <w:rPr>
          <w:rFonts w:ascii="Calibri" w:eastAsia="맑은 고딕" w:hAnsi="Calibri"/>
          <w:lang w:eastAsia="ko-KR"/>
        </w:rPr>
      </w:pPr>
      <w:r w:rsidRPr="00A25652">
        <w:rPr>
          <w:rFonts w:ascii="Calibri" w:eastAsia="맑은 고딕" w:hAnsi="Calibri" w:hint="eastAsia"/>
          <w:lang w:eastAsia="ko-KR"/>
        </w:rPr>
        <w:t>한국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대학교의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대학원생으로써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지원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조건을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만족한다면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한국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국적이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아니어도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지원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가능합니다</w:t>
      </w:r>
      <w:r w:rsidRPr="00A25652">
        <w:rPr>
          <w:rFonts w:ascii="Calibri" w:eastAsia="맑은 고딕" w:hAnsi="Calibri" w:hint="eastAsia"/>
          <w:lang w:eastAsia="ko-KR"/>
        </w:rPr>
        <w:t>.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단</w:t>
      </w:r>
      <w:r w:rsidRPr="00A25652">
        <w:rPr>
          <w:rFonts w:ascii="Calibri" w:eastAsia="맑은 고딕" w:hAnsi="Calibri" w:hint="eastAsia"/>
          <w:lang w:eastAsia="ko-KR"/>
        </w:rPr>
        <w:t>,</w:t>
      </w:r>
      <w:r w:rsidRPr="00A25652">
        <w:rPr>
          <w:rFonts w:ascii="Calibri" w:eastAsia="맑은 고딕" w:hAnsi="Calibri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기록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관리를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A25652">
        <w:rPr>
          <w:rFonts w:ascii="Calibri" w:eastAsia="맑은 고딕" w:hAnsi="Calibri" w:hint="eastAsia"/>
          <w:lang w:eastAsia="ko-KR"/>
        </w:rPr>
        <w:t>위해</w:t>
      </w:r>
      <w:r w:rsidRPr="00A25652">
        <w:rPr>
          <w:rFonts w:ascii="Calibri" w:eastAsia="맑은 고딕" w:hAnsi="Calibri" w:hint="eastAsia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한국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국적</w:t>
      </w:r>
      <w:r w:rsidR="004D5835">
        <w:rPr>
          <w:rFonts w:ascii="Calibri" w:eastAsia="맑은 고딕" w:hAnsi="Calibri" w:hint="eastAsia"/>
          <w:u w:val="single"/>
          <w:lang w:eastAsia="ko-KR"/>
        </w:rPr>
        <w:t>이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아닌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인원은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/>
          <w:u w:val="single"/>
          <w:lang w:eastAsia="ko-KR"/>
        </w:rPr>
        <w:t xml:space="preserve">FCPA </w:t>
      </w:r>
      <w:r w:rsidRPr="00E550F4">
        <w:rPr>
          <w:rFonts w:ascii="Calibri" w:eastAsia="맑은 고딕" w:hAnsi="Calibri" w:hint="eastAsia"/>
          <w:u w:val="single"/>
          <w:lang w:eastAsia="ko-KR"/>
        </w:rPr>
        <w:t>제출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서류</w:t>
      </w:r>
      <w:r w:rsidR="00E550F4">
        <w:rPr>
          <w:rFonts w:ascii="Calibri" w:eastAsia="맑은 고딕" w:hAnsi="Calibri" w:hint="eastAsia"/>
          <w:u w:val="single"/>
          <w:lang w:eastAsia="ko-KR"/>
        </w:rPr>
        <w:t>의</w:t>
      </w:r>
      <w:r w:rsid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="00E550F4">
        <w:rPr>
          <w:rFonts w:ascii="Calibri" w:eastAsia="맑은 고딕" w:hAnsi="Calibri" w:hint="eastAsia"/>
          <w:u w:val="single"/>
          <w:lang w:eastAsia="ko-KR"/>
        </w:rPr>
        <w:t>이름</w:t>
      </w:r>
      <w:r w:rsid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="00E550F4">
        <w:rPr>
          <w:rFonts w:ascii="Calibri" w:eastAsia="맑은 고딕" w:hAnsi="Calibri" w:hint="eastAsia"/>
          <w:u w:val="single"/>
          <w:lang w:eastAsia="ko-KR"/>
        </w:rPr>
        <w:t>옆에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국적을</w:t>
      </w:r>
      <w:r w:rsidRPr="00E550F4">
        <w:rPr>
          <w:rFonts w:ascii="Calibri" w:eastAsia="맑은 고딕" w:hAnsi="Calibri" w:hint="eastAsia"/>
          <w:u w:val="single"/>
          <w:lang w:eastAsia="ko-KR"/>
        </w:rPr>
        <w:t xml:space="preserve"> </w:t>
      </w:r>
      <w:r w:rsidRPr="00E550F4">
        <w:rPr>
          <w:rFonts w:ascii="Calibri" w:eastAsia="맑은 고딕" w:hAnsi="Calibri" w:hint="eastAsia"/>
          <w:u w:val="single"/>
          <w:lang w:eastAsia="ko-KR"/>
        </w:rPr>
        <w:t>표기해주셔야합니다</w:t>
      </w:r>
      <w:r w:rsidRPr="00E550F4">
        <w:rPr>
          <w:rFonts w:ascii="Calibri" w:eastAsia="맑은 고딕" w:hAnsi="Calibri" w:hint="eastAsia"/>
          <w:u w:val="single"/>
          <w:lang w:eastAsia="ko-KR"/>
        </w:rPr>
        <w:t>.</w:t>
      </w:r>
    </w:p>
    <w:p w14:paraId="29727006" w14:textId="6D9DFB5A" w:rsidR="007D2DB7" w:rsidRPr="00A25652" w:rsidRDefault="007D2DB7" w:rsidP="007D2DB7">
      <w:pPr>
        <w:rPr>
          <w:rFonts w:ascii="Qualcomm Next Thin" w:eastAsia="맑은 고딕" w:hAnsi="Qualcomm Next Thin"/>
          <w:b/>
          <w:bCs/>
          <w:lang w:eastAsia="ko-KR"/>
        </w:rPr>
      </w:pPr>
      <w:r w:rsidRPr="00A25652">
        <w:rPr>
          <w:rFonts w:ascii="Qualcomm Next Thin" w:eastAsia="맑은 고딕" w:hAnsi="Qualcomm Next Thin"/>
          <w:b/>
          <w:bCs/>
          <w:lang w:eastAsia="ko-KR"/>
        </w:rPr>
        <w:t xml:space="preserve">(Non-South Korea nationality student can apply the program if the student satisfies applicant condition. </w:t>
      </w:r>
      <w:r w:rsidRPr="00E550F4">
        <w:rPr>
          <w:rFonts w:ascii="Qualcomm Next Thin" w:eastAsia="맑은 고딕" w:hAnsi="Qualcomm Next Thin"/>
          <w:b/>
          <w:bCs/>
          <w:u w:val="single"/>
          <w:lang w:eastAsia="ko-KR"/>
        </w:rPr>
        <w:t>Please leave your nationality to FCPA document when you submit apply matters</w:t>
      </w:r>
      <w:r w:rsidR="00E550F4">
        <w:rPr>
          <w:rFonts w:ascii="Qualcomm Next Thin" w:eastAsia="맑은 고딕" w:hAnsi="Qualcomm Next Thin"/>
          <w:b/>
          <w:bCs/>
          <w:u w:val="single"/>
          <w:lang w:eastAsia="ko-KR"/>
        </w:rPr>
        <w:t xml:space="preserve"> – at Name section</w:t>
      </w:r>
      <w:r w:rsidRPr="00A25652">
        <w:rPr>
          <w:rFonts w:ascii="Qualcomm Next Thin" w:eastAsia="맑은 고딕" w:hAnsi="Qualcomm Next Thin"/>
          <w:b/>
          <w:bCs/>
          <w:lang w:eastAsia="ko-KR"/>
        </w:rPr>
        <w:t>)</w:t>
      </w:r>
    </w:p>
    <w:p w14:paraId="26405F9C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0EA0BDD0" w14:textId="77777777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중복지원 관련 </w:t>
      </w:r>
      <w:r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–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해당 프로그램에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제출한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논문을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다른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학회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,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저널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등에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지원해도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되나요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?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/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다른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학회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,</w:t>
      </w: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저널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등에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지원,</w:t>
      </w:r>
      <w:r>
        <w:rPr>
          <w:rFonts w:ascii="맑은 고딕" w:eastAsia="맑은 고딕" w:hAnsi="맑은 고딕" w:cs="바탕"/>
          <w:b/>
          <w:bCs/>
          <w:color w:val="2853DC"/>
          <w:sz w:val="22"/>
          <w:szCs w:val="22"/>
        </w:rPr>
        <w:t xml:space="preserve"> accept,</w:t>
      </w:r>
      <w:r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 xml:space="preserve"> 발표된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논문을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제출해도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Pr="00A25652">
        <w:rPr>
          <w:rFonts w:ascii="맑은 고딕" w:eastAsia="맑은 고딕" w:hAnsi="맑은 고딕" w:cs="바탕" w:hint="eastAsia"/>
          <w:b/>
          <w:bCs/>
          <w:color w:val="2853DC"/>
          <w:sz w:val="22"/>
          <w:szCs w:val="22"/>
        </w:rPr>
        <w:t>되나요</w:t>
      </w:r>
      <w:r w:rsidRPr="00A25652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?</w:t>
      </w:r>
    </w:p>
    <w:p w14:paraId="479E9BBF" w14:textId="6047AE46" w:rsidR="007D2DB7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다른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학회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저널의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규칙상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중복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가능하다면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850BA2">
        <w:rPr>
          <w:rFonts w:ascii="Calibri" w:eastAsia="맑은 고딕" w:hAnsi="Calibri" w:hint="eastAsia"/>
          <w:lang w:eastAsia="ko-KR"/>
        </w:rPr>
        <w:t>Q</w:t>
      </w:r>
      <w:r w:rsidR="00850BA2">
        <w:rPr>
          <w:rFonts w:ascii="Calibri" w:eastAsia="맑은 고딕" w:hAnsi="Calibri"/>
          <w:lang w:eastAsia="ko-KR"/>
        </w:rPr>
        <w:t>IF Korea</w:t>
      </w:r>
      <w:r w:rsidR="00850BA2">
        <w:rPr>
          <w:rFonts w:ascii="Calibri" w:eastAsia="맑은 고딕" w:hAnsi="Calibri" w:hint="eastAsia"/>
          <w:lang w:eastAsia="ko-KR"/>
        </w:rPr>
        <w:t>는</w:t>
      </w:r>
      <w:r w:rsidR="006F4DF9"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중복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제한하지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않습니다</w:t>
      </w:r>
      <w:r>
        <w:rPr>
          <w:rFonts w:ascii="Calibri" w:eastAsia="맑은 고딕" w:hAnsi="Calibri" w:hint="eastAsia"/>
          <w:lang w:eastAsia="ko-KR"/>
        </w:rPr>
        <w:t>.</w:t>
      </w:r>
      <w:r>
        <w:rPr>
          <w:rFonts w:ascii="Calibri" w:eastAsia="맑은 고딕" w:hAnsi="Calibri"/>
          <w:lang w:eastAsia="ko-KR"/>
        </w:rPr>
        <w:t xml:space="preserve"> </w:t>
      </w:r>
      <w:r w:rsidR="00850BA2">
        <w:rPr>
          <w:rFonts w:ascii="Calibri" w:eastAsia="맑은 고딕" w:hAnsi="Calibri" w:hint="eastAsia"/>
          <w:lang w:eastAsia="ko-KR"/>
        </w:rPr>
        <w:t>다른</w:t>
      </w:r>
      <w:r w:rsidR="00850BA2">
        <w:rPr>
          <w:rFonts w:ascii="Calibri" w:eastAsia="맑은 고딕" w:hAnsi="Calibri" w:hint="eastAsia"/>
          <w:lang w:eastAsia="ko-KR"/>
        </w:rPr>
        <w:t xml:space="preserve"> </w:t>
      </w:r>
      <w:r w:rsidR="00850BA2">
        <w:rPr>
          <w:rFonts w:ascii="Calibri" w:eastAsia="맑은 고딕" w:hAnsi="Calibri" w:hint="eastAsia"/>
          <w:lang w:eastAsia="ko-KR"/>
        </w:rPr>
        <w:t>학회</w:t>
      </w:r>
      <w:r w:rsidR="00850BA2">
        <w:rPr>
          <w:rFonts w:ascii="Calibri" w:eastAsia="맑은 고딕" w:hAnsi="Calibri" w:hint="eastAsia"/>
          <w:lang w:eastAsia="ko-KR"/>
        </w:rPr>
        <w:t>,</w:t>
      </w:r>
      <w:r w:rsidR="00850BA2">
        <w:rPr>
          <w:rFonts w:ascii="Calibri" w:eastAsia="맑은 고딕" w:hAnsi="Calibri"/>
          <w:lang w:eastAsia="ko-KR"/>
        </w:rPr>
        <w:t xml:space="preserve"> </w:t>
      </w:r>
      <w:r w:rsidR="00850BA2">
        <w:rPr>
          <w:rFonts w:ascii="Calibri" w:eastAsia="맑은 고딕" w:hAnsi="Calibri" w:hint="eastAsia"/>
          <w:lang w:eastAsia="ko-KR"/>
        </w:rPr>
        <w:t>저널의</w:t>
      </w:r>
      <w:r w:rsidR="00850BA2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규칙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검토를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위해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아래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내용을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참고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부탁드립니다</w:t>
      </w:r>
      <w:r>
        <w:rPr>
          <w:rFonts w:ascii="Calibri" w:eastAsia="맑은 고딕" w:hAnsi="Calibri" w:hint="eastAsia"/>
          <w:lang w:eastAsia="ko-KR"/>
        </w:rPr>
        <w:t>.</w:t>
      </w:r>
    </w:p>
    <w:p w14:paraId="2AC9B74B" w14:textId="424CDFF7" w:rsidR="007D2DB7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 xml:space="preserve">- </w:t>
      </w:r>
      <w:r>
        <w:rPr>
          <w:rFonts w:ascii="Calibri" w:eastAsia="맑은 고딕" w:hAnsi="Calibri" w:hint="eastAsia"/>
          <w:lang w:eastAsia="ko-KR"/>
        </w:rPr>
        <w:t>해당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프로그램은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프로시딩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(</w:t>
      </w:r>
      <w:r>
        <w:rPr>
          <w:rFonts w:ascii="Calibri" w:eastAsia="맑은 고딕" w:hAnsi="Calibri" w:hint="eastAsia"/>
          <w:lang w:eastAsia="ko-KR"/>
        </w:rPr>
        <w:t>논문집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 w:rsidRPr="00BC21AE">
        <w:rPr>
          <w:rFonts w:ascii="Calibri" w:eastAsia="맑은 고딕" w:hAnsi="Calibri"/>
          <w:lang w:eastAsia="ko-KR"/>
        </w:rPr>
        <w:t>Proceedings</w:t>
      </w:r>
      <w:r>
        <w:rPr>
          <w:rFonts w:ascii="Calibri" w:eastAsia="맑은 고딕" w:hAnsi="Calibri"/>
          <w:lang w:eastAsia="ko-KR"/>
        </w:rPr>
        <w:t xml:space="preserve">) </w:t>
      </w:r>
      <w:r w:rsidR="00EA351C">
        <w:rPr>
          <w:rFonts w:ascii="Calibri" w:eastAsia="맑은 고딕" w:hAnsi="Calibri" w:hint="eastAsia"/>
          <w:lang w:eastAsia="ko-KR"/>
        </w:rPr>
        <w:t>을</w:t>
      </w:r>
      <w:r w:rsidR="00EA351C">
        <w:rPr>
          <w:rFonts w:ascii="Calibri" w:eastAsia="맑은 고딕" w:hAnsi="Calibri"/>
          <w:lang w:eastAsia="ko-KR"/>
        </w:rPr>
        <w:t xml:space="preserve"> </w:t>
      </w:r>
      <w:r w:rsidR="00EA351C">
        <w:rPr>
          <w:rFonts w:ascii="Calibri" w:eastAsia="맑은 고딕" w:hAnsi="Calibri" w:hint="eastAsia"/>
          <w:lang w:eastAsia="ko-KR"/>
        </w:rPr>
        <w:t>발간하지</w:t>
      </w:r>
      <w:r w:rsidR="00EA351C">
        <w:rPr>
          <w:rFonts w:ascii="Calibri" w:eastAsia="맑은 고딕" w:hAnsi="Calibri" w:hint="eastAsia"/>
          <w:lang w:eastAsia="ko-KR"/>
        </w:rPr>
        <w:t xml:space="preserve"> </w:t>
      </w:r>
      <w:r w:rsidR="00EA351C">
        <w:rPr>
          <w:rFonts w:ascii="Calibri" w:eastAsia="맑은 고딕" w:hAnsi="Calibri" w:hint="eastAsia"/>
          <w:lang w:eastAsia="ko-KR"/>
        </w:rPr>
        <w:t>않습니다</w:t>
      </w:r>
      <w:r w:rsidR="00EA351C">
        <w:rPr>
          <w:rFonts w:ascii="Calibri" w:eastAsia="맑은 고딕" w:hAnsi="Calibri" w:hint="eastAsia"/>
          <w:lang w:eastAsia="ko-KR"/>
        </w:rPr>
        <w:t>.</w:t>
      </w:r>
    </w:p>
    <w:p w14:paraId="105FC444" w14:textId="33A3E2DA" w:rsidR="00FF0905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 xml:space="preserve">- </w:t>
      </w:r>
      <w:r w:rsidR="009154CB">
        <w:rPr>
          <w:rFonts w:ascii="Calibri" w:eastAsia="맑은 고딕" w:hAnsi="Calibri" w:hint="eastAsia"/>
          <w:lang w:eastAsia="ko-KR"/>
        </w:rPr>
        <w:t>F</w:t>
      </w:r>
      <w:r w:rsidR="009154CB">
        <w:rPr>
          <w:rFonts w:ascii="Calibri" w:eastAsia="맑은 고딕" w:hAnsi="Calibri"/>
          <w:lang w:eastAsia="ko-KR"/>
        </w:rPr>
        <w:t xml:space="preserve">inalist </w:t>
      </w:r>
      <w:r w:rsidR="009154CB">
        <w:rPr>
          <w:rFonts w:ascii="Calibri" w:eastAsia="맑은 고딕" w:hAnsi="Calibri" w:hint="eastAsia"/>
          <w:lang w:eastAsia="ko-KR"/>
        </w:rPr>
        <w:t>논문</w:t>
      </w:r>
      <w:r w:rsidR="00FF0905">
        <w:rPr>
          <w:rFonts w:ascii="Calibri" w:eastAsia="맑은 고딕" w:hAnsi="Calibri" w:hint="eastAsia"/>
          <w:lang w:eastAsia="ko-KR"/>
        </w:rPr>
        <w:t xml:space="preserve"> </w:t>
      </w:r>
      <w:r w:rsidR="009154CB">
        <w:rPr>
          <w:rFonts w:ascii="Calibri" w:eastAsia="맑은 고딕" w:hAnsi="Calibri" w:hint="eastAsia"/>
          <w:lang w:eastAsia="ko-KR"/>
        </w:rPr>
        <w:t>및</w:t>
      </w:r>
      <w:r w:rsidR="009154CB">
        <w:rPr>
          <w:rFonts w:ascii="Calibri" w:eastAsia="맑은 고딕" w:hAnsi="Calibri" w:hint="eastAsia"/>
          <w:lang w:eastAsia="ko-KR"/>
        </w:rPr>
        <w:t xml:space="preserve"> </w:t>
      </w:r>
      <w:r w:rsidR="009154CB">
        <w:rPr>
          <w:rFonts w:ascii="Calibri" w:eastAsia="맑은 고딕" w:hAnsi="Calibri" w:hint="eastAsia"/>
          <w:lang w:eastAsia="ko-KR"/>
        </w:rPr>
        <w:t>장학금</w:t>
      </w:r>
      <w:r w:rsidR="009154CB">
        <w:rPr>
          <w:rFonts w:ascii="Calibri" w:eastAsia="맑은 고딕" w:hAnsi="Calibri" w:hint="eastAsia"/>
          <w:lang w:eastAsia="ko-KR"/>
        </w:rPr>
        <w:t xml:space="preserve"> </w:t>
      </w:r>
      <w:r w:rsidR="009154CB">
        <w:rPr>
          <w:rFonts w:ascii="Calibri" w:eastAsia="맑은 고딕" w:hAnsi="Calibri" w:hint="eastAsia"/>
          <w:lang w:eastAsia="ko-KR"/>
        </w:rPr>
        <w:t>선정</w:t>
      </w:r>
      <w:r w:rsidR="009154CB">
        <w:rPr>
          <w:rFonts w:ascii="Calibri" w:eastAsia="맑은 고딕" w:hAnsi="Calibri" w:hint="eastAsia"/>
          <w:lang w:eastAsia="ko-KR"/>
        </w:rPr>
        <w:t xml:space="preserve"> </w:t>
      </w:r>
      <w:r w:rsidR="009154CB">
        <w:rPr>
          <w:rFonts w:ascii="Calibri" w:eastAsia="맑은 고딕" w:hAnsi="Calibri" w:hint="eastAsia"/>
          <w:lang w:eastAsia="ko-KR"/>
        </w:rPr>
        <w:t>논문</w:t>
      </w:r>
      <w:r w:rsidR="004634CA">
        <w:rPr>
          <w:rFonts w:ascii="Calibri" w:eastAsia="맑은 고딕" w:hAnsi="Calibri" w:hint="eastAsia"/>
          <w:lang w:eastAsia="ko-KR"/>
        </w:rPr>
        <w:t>에</w:t>
      </w:r>
      <w:r w:rsidR="004634CA">
        <w:rPr>
          <w:rFonts w:ascii="Calibri" w:eastAsia="맑은 고딕" w:hAnsi="Calibri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해당하는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최대</w:t>
      </w:r>
      <w:r w:rsidR="00C73D6C">
        <w:rPr>
          <w:rFonts w:ascii="Calibri" w:eastAsia="맑은 고딕" w:hAnsi="Calibri" w:hint="eastAsia"/>
          <w:lang w:eastAsia="ko-KR"/>
        </w:rPr>
        <w:t>3</w:t>
      </w:r>
      <w:r w:rsidR="002E7735">
        <w:rPr>
          <w:rFonts w:ascii="Calibri" w:eastAsia="맑은 고딕" w:hAnsi="Calibri"/>
          <w:lang w:eastAsia="ko-KR"/>
        </w:rPr>
        <w:t>0</w:t>
      </w:r>
      <w:r w:rsidR="009F0094">
        <w:rPr>
          <w:rFonts w:ascii="Calibri" w:eastAsia="맑은 고딕" w:hAnsi="Calibri" w:hint="eastAsia"/>
          <w:lang w:eastAsia="ko-KR"/>
        </w:rPr>
        <w:t>여</w:t>
      </w:r>
      <w:r w:rsidR="009F0094">
        <w:rPr>
          <w:rFonts w:ascii="Calibri" w:eastAsia="맑은 고딕" w:hAnsi="Calibri" w:hint="eastAsia"/>
          <w:lang w:eastAsia="ko-KR"/>
        </w:rPr>
        <w:t xml:space="preserve"> </w:t>
      </w:r>
      <w:r w:rsidR="009F0094">
        <w:rPr>
          <w:rFonts w:ascii="Calibri" w:eastAsia="맑은 고딕" w:hAnsi="Calibri" w:hint="eastAsia"/>
          <w:lang w:eastAsia="ko-KR"/>
        </w:rPr>
        <w:t>논문</w:t>
      </w:r>
      <w:r w:rsidR="002E7735">
        <w:rPr>
          <w:rFonts w:ascii="Calibri" w:eastAsia="맑은 고딕" w:hAnsi="Calibri" w:hint="eastAsia"/>
          <w:lang w:eastAsia="ko-KR"/>
        </w:rPr>
        <w:t xml:space="preserve"> </w:t>
      </w:r>
      <w:r w:rsidR="002E7735">
        <w:rPr>
          <w:rFonts w:ascii="Calibri" w:eastAsia="맑은 고딕" w:hAnsi="Calibri" w:hint="eastAsia"/>
          <w:lang w:eastAsia="ko-KR"/>
        </w:rPr>
        <w:t>관련</w:t>
      </w:r>
      <w:r w:rsidR="00850BA2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지원번호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지원자명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 w:rsidR="009154CB">
        <w:rPr>
          <w:rFonts w:ascii="Calibri" w:eastAsia="맑은 고딕" w:hAnsi="Calibri" w:hint="eastAsia"/>
          <w:lang w:eastAsia="ko-KR"/>
        </w:rPr>
        <w:t>논문명</w:t>
      </w:r>
      <w:r w:rsidR="009154CB">
        <w:rPr>
          <w:rFonts w:ascii="Calibri" w:eastAsia="맑은 고딕" w:hAnsi="Calibri" w:hint="eastAsia"/>
          <w:lang w:eastAsia="ko-KR"/>
        </w:rPr>
        <w:t>,</w:t>
      </w:r>
      <w:r w:rsidR="009154CB"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지원자의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학교는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향후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기사</w:t>
      </w:r>
      <w:r w:rsidR="004634CA">
        <w:rPr>
          <w:rFonts w:ascii="Calibri" w:eastAsia="맑은 고딕" w:hAnsi="Calibri" w:hint="eastAsia"/>
          <w:lang w:eastAsia="ko-KR"/>
        </w:rPr>
        <w:t>,</w:t>
      </w:r>
      <w:r w:rsidR="004634CA">
        <w:rPr>
          <w:rFonts w:ascii="Calibri" w:eastAsia="맑은 고딕" w:hAnsi="Calibri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웹페이지</w:t>
      </w:r>
      <w:r w:rsidR="004634CA">
        <w:rPr>
          <w:rFonts w:ascii="Calibri" w:eastAsia="맑은 고딕" w:hAnsi="Calibri"/>
          <w:lang w:eastAsia="ko-KR"/>
        </w:rPr>
        <w:t xml:space="preserve">, </w:t>
      </w:r>
      <w:r w:rsidR="004634CA">
        <w:rPr>
          <w:rFonts w:ascii="Calibri" w:eastAsia="맑은 고딕" w:hAnsi="Calibri" w:hint="eastAsia"/>
          <w:lang w:eastAsia="ko-KR"/>
        </w:rPr>
        <w:t>블로그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등의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공개된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장소를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 w:rsidR="004634CA">
        <w:rPr>
          <w:rFonts w:ascii="Calibri" w:eastAsia="맑은 고딕" w:hAnsi="Calibri" w:hint="eastAsia"/>
          <w:lang w:eastAsia="ko-KR"/>
        </w:rPr>
        <w:t>통해</w:t>
      </w:r>
      <w:r w:rsidR="004634CA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공개될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있습니다</w:t>
      </w:r>
      <w:r>
        <w:rPr>
          <w:rFonts w:ascii="Calibri" w:eastAsia="맑은 고딕" w:hAnsi="Calibri" w:hint="eastAsia"/>
          <w:lang w:eastAsia="ko-KR"/>
        </w:rPr>
        <w:t>.</w:t>
      </w:r>
    </w:p>
    <w:p w14:paraId="2494C500" w14:textId="7CB63863" w:rsidR="00FF0905" w:rsidRDefault="00C621C2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 xml:space="preserve">- </w:t>
      </w:r>
      <w:r>
        <w:rPr>
          <w:rFonts w:ascii="Calibri" w:eastAsia="맑은 고딕" w:hAnsi="Calibri" w:hint="eastAsia"/>
          <w:lang w:eastAsia="ko-KR"/>
        </w:rPr>
        <w:t>향후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Final session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진행시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행사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과정을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촬영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후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향후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사진</w:t>
      </w:r>
      <w:r w:rsidR="000E38D8">
        <w:rPr>
          <w:rFonts w:ascii="Calibri" w:eastAsia="맑은 고딕" w:hAnsi="Calibri" w:hint="eastAsia"/>
          <w:lang w:eastAsia="ko-KR"/>
        </w:rPr>
        <w:t>,</w:t>
      </w:r>
      <w:r w:rsidR="000E38D8">
        <w:rPr>
          <w:rFonts w:ascii="Calibri" w:eastAsia="맑은 고딕" w:hAnsi="Calibri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영상을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홍보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자료로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사용할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수</w:t>
      </w:r>
      <w:r w:rsidR="000E38D8">
        <w:rPr>
          <w:rFonts w:ascii="Calibri" w:eastAsia="맑은 고딕" w:hAnsi="Calibri" w:hint="eastAsia"/>
          <w:lang w:eastAsia="ko-KR"/>
        </w:rPr>
        <w:t xml:space="preserve"> </w:t>
      </w:r>
      <w:r w:rsidR="000E38D8">
        <w:rPr>
          <w:rFonts w:ascii="Calibri" w:eastAsia="맑은 고딕" w:hAnsi="Calibri" w:hint="eastAsia"/>
          <w:lang w:eastAsia="ko-KR"/>
        </w:rPr>
        <w:t>있습니다</w:t>
      </w:r>
      <w:r>
        <w:rPr>
          <w:rFonts w:ascii="Calibri" w:eastAsia="맑은 고딕" w:hAnsi="Calibri" w:hint="eastAsia"/>
          <w:lang w:eastAsia="ko-KR"/>
        </w:rPr>
        <w:t>.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과정에서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Final session </w:t>
      </w:r>
      <w:r>
        <w:rPr>
          <w:rFonts w:ascii="Calibri" w:eastAsia="맑은 고딕" w:hAnsi="Calibri" w:hint="eastAsia"/>
          <w:lang w:eastAsia="ko-KR"/>
        </w:rPr>
        <w:t>참석</w:t>
      </w:r>
      <w:r w:rsidR="00850BA2">
        <w:rPr>
          <w:rFonts w:ascii="Calibri" w:eastAsia="맑은 고딕" w:hAnsi="Calibri" w:hint="eastAsia"/>
          <w:lang w:eastAsia="ko-KR"/>
        </w:rPr>
        <w:t>자는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얼굴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등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개인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정보가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노출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될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수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  <w:r w:rsidR="002339E5">
        <w:rPr>
          <w:rFonts w:ascii="Calibri" w:eastAsia="맑은 고딕" w:hAnsi="Calibri" w:hint="eastAsia"/>
          <w:lang w:eastAsia="ko-KR"/>
        </w:rPr>
        <w:t>있습니다</w:t>
      </w:r>
      <w:r w:rsidR="002339E5">
        <w:rPr>
          <w:rFonts w:ascii="Calibri" w:eastAsia="맑은 고딕" w:hAnsi="Calibri" w:hint="eastAsia"/>
          <w:lang w:eastAsia="ko-KR"/>
        </w:rPr>
        <w:t>.</w:t>
      </w:r>
      <w:r w:rsidR="002339E5">
        <w:rPr>
          <w:rFonts w:ascii="Calibri" w:eastAsia="맑은 고딕" w:hAnsi="Calibri"/>
          <w:lang w:eastAsia="ko-KR"/>
        </w:rPr>
        <w:t xml:space="preserve"> </w:t>
      </w:r>
    </w:p>
    <w:p w14:paraId="5891736B" w14:textId="072EB2CF" w:rsidR="00C621C2" w:rsidRPr="00C57491" w:rsidRDefault="00FF0905" w:rsidP="00FF0905">
      <w:pPr>
        <w:ind w:firstLine="720"/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lastRenderedPageBreak/>
        <w:t>-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정보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공개와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관련한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동의를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Final session </w:t>
      </w:r>
      <w:r>
        <w:rPr>
          <w:rFonts w:ascii="Calibri" w:eastAsia="맑은 고딕" w:hAnsi="Calibri" w:hint="eastAsia"/>
          <w:lang w:eastAsia="ko-KR"/>
        </w:rPr>
        <w:t>접수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과정에서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받을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예정입니다</w:t>
      </w:r>
      <w:r>
        <w:rPr>
          <w:rFonts w:ascii="Calibri" w:eastAsia="맑은 고딕" w:hAnsi="Calibri" w:hint="eastAsia"/>
          <w:lang w:eastAsia="ko-KR"/>
        </w:rPr>
        <w:t>.</w:t>
      </w:r>
      <w:r w:rsidR="002339E5">
        <w:rPr>
          <w:rFonts w:ascii="Calibri" w:eastAsia="맑은 고딕" w:hAnsi="Calibri" w:hint="eastAsia"/>
          <w:lang w:eastAsia="ko-KR"/>
        </w:rPr>
        <w:t xml:space="preserve"> </w:t>
      </w:r>
    </w:p>
    <w:p w14:paraId="12321920" w14:textId="77777777" w:rsidR="007D2DB7" w:rsidRPr="00C57491" w:rsidRDefault="007D2DB7" w:rsidP="007D2DB7">
      <w:pPr>
        <w:rPr>
          <w:rFonts w:ascii="Calibri" w:eastAsia="맑은 고딕" w:hAnsi="Calibri"/>
          <w:lang w:eastAsia="ko-KR"/>
        </w:rPr>
      </w:pPr>
    </w:p>
    <w:p w14:paraId="26FAA6E9" w14:textId="77777777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구체적인 지원 연구 분야를 알고 싶습니다.</w:t>
      </w:r>
      <w:r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예를 들어 자연어 처리 분야도 가능할까요?</w:t>
      </w:r>
    </w:p>
    <w:p w14:paraId="3115B8DA" w14:textId="4BB6B412" w:rsidR="00CE07F9" w:rsidRDefault="00CE07F9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 xml:space="preserve">- </w:t>
      </w:r>
      <w:r>
        <w:rPr>
          <w:rFonts w:ascii="Calibri" w:eastAsia="맑은 고딕" w:hAnsi="Calibri" w:hint="eastAsia"/>
          <w:lang w:eastAsia="ko-KR"/>
        </w:rPr>
        <w:t>상기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공지된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045A23">
        <w:rPr>
          <w:rFonts w:ascii="Calibri" w:eastAsia="맑은 고딕" w:hAnsi="Calibri" w:hint="eastAsia"/>
          <w:lang w:eastAsia="ko-KR"/>
        </w:rPr>
        <w:t>Area of interest</w:t>
      </w:r>
      <w:r>
        <w:rPr>
          <w:rFonts w:ascii="Calibri" w:eastAsia="맑은 고딕" w:hAnsi="Calibri" w:hint="eastAsia"/>
          <w:lang w:eastAsia="ko-KR"/>
        </w:rPr>
        <w:t>에</w:t>
      </w:r>
      <w:r w:rsidR="00045A23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해당하는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논문만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가능하며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 w:rsidR="00045A23">
        <w:rPr>
          <w:rFonts w:ascii="Calibri" w:eastAsia="맑은 고딕" w:hAnsi="Calibri" w:hint="eastAsia"/>
          <w:lang w:eastAsia="ko-KR"/>
        </w:rPr>
        <w:t>지원</w:t>
      </w:r>
      <w:r w:rsidR="00045A23">
        <w:rPr>
          <w:rFonts w:ascii="Calibri" w:eastAsia="맑은 고딕" w:hAnsi="Calibri" w:hint="eastAsia"/>
          <w:lang w:eastAsia="ko-KR"/>
        </w:rPr>
        <w:t xml:space="preserve"> </w:t>
      </w:r>
      <w:r w:rsidR="00045A23">
        <w:rPr>
          <w:rFonts w:ascii="Calibri" w:eastAsia="맑은 고딕" w:hAnsi="Calibri" w:hint="eastAsia"/>
          <w:lang w:eastAsia="ko-KR"/>
        </w:rPr>
        <w:t>영역</w:t>
      </w:r>
      <w:r w:rsidR="00045A23">
        <w:rPr>
          <w:rFonts w:ascii="Calibri" w:eastAsia="맑은 고딕" w:hAnsi="Calibri" w:hint="eastAsia"/>
          <w:lang w:eastAsia="ko-KR"/>
        </w:rPr>
        <w:t xml:space="preserve"> </w:t>
      </w:r>
      <w:r w:rsidR="00045A23">
        <w:rPr>
          <w:rFonts w:ascii="Calibri" w:eastAsia="맑은 고딕" w:hAnsi="Calibri" w:hint="eastAsia"/>
          <w:lang w:eastAsia="ko-KR"/>
        </w:rPr>
        <w:t>결정은</w:t>
      </w:r>
      <w:r w:rsidR="00045A23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지원자의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판</w:t>
      </w:r>
      <w:r w:rsidR="00045A23">
        <w:rPr>
          <w:rFonts w:ascii="Calibri" w:eastAsia="맑은 고딕" w:hAnsi="Calibri" w:hint="eastAsia"/>
          <w:lang w:eastAsia="ko-KR"/>
        </w:rPr>
        <w:t>단입니다</w:t>
      </w:r>
      <w:r w:rsidR="00045A23">
        <w:rPr>
          <w:rFonts w:ascii="Calibri" w:eastAsia="맑은 고딕" w:hAnsi="Calibri" w:hint="eastAsia"/>
          <w:lang w:eastAsia="ko-KR"/>
        </w:rPr>
        <w:t>.</w:t>
      </w:r>
    </w:p>
    <w:p w14:paraId="1A0B6E1C" w14:textId="150BE168" w:rsidR="002E7735" w:rsidRDefault="002E7735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 xml:space="preserve">- </w:t>
      </w:r>
      <w:r>
        <w:rPr>
          <w:rFonts w:ascii="Calibri" w:eastAsia="맑은 고딕" w:hAnsi="Calibri" w:hint="eastAsia"/>
          <w:lang w:eastAsia="ko-KR"/>
        </w:rPr>
        <w:t>퀄컴에서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다루는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영역에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관한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내용만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접수하는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171D96">
        <w:rPr>
          <w:rFonts w:ascii="Calibri" w:eastAsia="맑은 고딕" w:hAnsi="Calibri" w:hint="eastAsia"/>
          <w:lang w:eastAsia="ko-KR"/>
        </w:rPr>
        <w:t>등</w:t>
      </w:r>
      <w:r w:rsidR="00171D96">
        <w:rPr>
          <w:rFonts w:ascii="Calibri" w:eastAsia="맑은 고딕" w:hAnsi="Calibri" w:hint="eastAsia"/>
          <w:lang w:eastAsia="ko-KR"/>
        </w:rPr>
        <w:t xml:space="preserve"> </w:t>
      </w:r>
      <w:r w:rsidR="00171D96">
        <w:rPr>
          <w:rFonts w:ascii="Calibri" w:eastAsia="맑은 고딕" w:hAnsi="Calibri" w:hint="eastAsia"/>
          <w:lang w:eastAsia="ko-KR"/>
        </w:rPr>
        <w:t>그</w:t>
      </w:r>
      <w:r w:rsidR="00171D96">
        <w:rPr>
          <w:rFonts w:ascii="Calibri" w:eastAsia="맑은 고딕" w:hAnsi="Calibri" w:hint="eastAsia"/>
          <w:lang w:eastAsia="ko-KR"/>
        </w:rPr>
        <w:t xml:space="preserve"> </w:t>
      </w:r>
      <w:r w:rsidR="00171D96">
        <w:rPr>
          <w:rFonts w:ascii="Calibri" w:eastAsia="맑은 고딕" w:hAnsi="Calibri" w:hint="eastAsia"/>
          <w:lang w:eastAsia="ko-KR"/>
        </w:rPr>
        <w:t>외</w:t>
      </w:r>
      <w:r w:rsidR="00171D96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제한은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없습니다</w:t>
      </w:r>
      <w:r>
        <w:rPr>
          <w:rFonts w:ascii="Calibri" w:eastAsia="맑은 고딕" w:hAnsi="Calibri" w:hint="eastAsia"/>
          <w:lang w:eastAsia="ko-KR"/>
        </w:rPr>
        <w:t>.</w:t>
      </w:r>
    </w:p>
    <w:p w14:paraId="697B058D" w14:textId="6B802C0A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2F90E53D" w14:textId="77777777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논문 제출 포맷,</w:t>
      </w:r>
      <w:r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길이 등의 양식제한이 있나요?</w:t>
      </w:r>
    </w:p>
    <w:p w14:paraId="64B72807" w14:textId="6771BDEB" w:rsidR="007D2DB7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논문은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P</w:t>
      </w:r>
      <w:r>
        <w:rPr>
          <w:rFonts w:ascii="Calibri" w:eastAsia="맑은 고딕" w:hAnsi="Calibri"/>
          <w:lang w:eastAsia="ko-KR"/>
        </w:rPr>
        <w:t xml:space="preserve">DF </w:t>
      </w:r>
      <w:r>
        <w:rPr>
          <w:rFonts w:ascii="Calibri" w:eastAsia="맑은 고딕" w:hAnsi="Calibri" w:hint="eastAsia"/>
          <w:lang w:eastAsia="ko-KR"/>
        </w:rPr>
        <w:t>포맷</w:t>
      </w:r>
      <w:r>
        <w:rPr>
          <w:rFonts w:ascii="Calibri" w:eastAsia="맑은 고딕" w:hAnsi="Calibri"/>
          <w:lang w:eastAsia="ko-KR"/>
        </w:rPr>
        <w:t xml:space="preserve">, </w:t>
      </w:r>
      <w:r>
        <w:rPr>
          <w:rFonts w:ascii="Calibri" w:eastAsia="맑은 고딕" w:hAnsi="Calibri" w:hint="eastAsia"/>
          <w:lang w:eastAsia="ko-KR"/>
        </w:rPr>
        <w:t>O</w:t>
      </w:r>
      <w:r>
        <w:rPr>
          <w:rFonts w:ascii="Calibri" w:eastAsia="맑은 고딕" w:hAnsi="Calibri"/>
          <w:lang w:eastAsia="ko-KR"/>
        </w:rPr>
        <w:t xml:space="preserve">fficial rule </w:t>
      </w:r>
      <w:r>
        <w:rPr>
          <w:rFonts w:ascii="Calibri" w:eastAsia="맑은 고딕" w:hAnsi="Calibri" w:hint="eastAsia"/>
          <w:lang w:eastAsia="ko-KR"/>
        </w:rPr>
        <w:t>및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 xml:space="preserve">FCPA </w:t>
      </w:r>
      <w:r>
        <w:rPr>
          <w:rFonts w:ascii="Calibri" w:eastAsia="맑은 고딕" w:hAnsi="Calibri" w:hint="eastAsia"/>
          <w:lang w:eastAsia="ko-KR"/>
        </w:rPr>
        <w:t>문서는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850BA2">
        <w:rPr>
          <w:rFonts w:ascii="Calibri" w:eastAsia="맑은 고딕" w:hAnsi="Calibri" w:hint="eastAsia"/>
          <w:lang w:eastAsia="ko-KR"/>
        </w:rPr>
        <w:t>서명이</w:t>
      </w:r>
      <w:r w:rsidR="00850BA2">
        <w:rPr>
          <w:rFonts w:ascii="Calibri" w:eastAsia="맑은 고딕" w:hAnsi="Calibri" w:hint="eastAsia"/>
          <w:lang w:eastAsia="ko-KR"/>
        </w:rPr>
        <w:t xml:space="preserve"> </w:t>
      </w:r>
      <w:r w:rsidR="00850BA2">
        <w:rPr>
          <w:rFonts w:ascii="Calibri" w:eastAsia="맑은 고딕" w:hAnsi="Calibri" w:hint="eastAsia"/>
          <w:lang w:eastAsia="ko-KR"/>
        </w:rPr>
        <w:t>포함된</w:t>
      </w:r>
      <w:r w:rsidR="00850BA2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스캔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이미지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혹은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/>
          <w:lang w:eastAsia="ko-KR"/>
        </w:rPr>
        <w:t>PDF</w:t>
      </w:r>
      <w:r>
        <w:rPr>
          <w:rFonts w:ascii="Calibri" w:eastAsia="맑은 고딕" w:hAnsi="Calibri" w:hint="eastAsia"/>
          <w:lang w:eastAsia="ko-KR"/>
        </w:rPr>
        <w:t>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제출하시면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됩니다</w:t>
      </w:r>
      <w:r>
        <w:rPr>
          <w:rFonts w:ascii="Calibri" w:eastAsia="맑은 고딕" w:hAnsi="Calibri" w:hint="eastAsia"/>
          <w:lang w:eastAsia="ko-KR"/>
        </w:rPr>
        <w:t>.</w:t>
      </w:r>
    </w:p>
    <w:p w14:paraId="618790B3" w14:textId="77777777" w:rsidR="007D2DB7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논문의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길이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등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양식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제한은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없으며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일반적으로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학회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저널에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제출하는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보편적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양식을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따르시면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됩니다</w:t>
      </w:r>
      <w:r>
        <w:rPr>
          <w:rFonts w:ascii="Calibri" w:eastAsia="맑은 고딕" w:hAnsi="Calibri" w:hint="eastAsia"/>
          <w:lang w:eastAsia="ko-KR"/>
        </w:rPr>
        <w:t>.</w:t>
      </w:r>
    </w:p>
    <w:p w14:paraId="28C6FC0B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74C003BD" w14:textId="77777777" w:rsidR="007D2DB7" w:rsidRDefault="007D2DB7" w:rsidP="007D2DB7">
      <w:pPr>
        <w:rPr>
          <w:rFonts w:ascii="Calibri" w:eastAsia="맑은 고딕" w:hAnsi="Calibri"/>
          <w:b/>
          <w:bCs/>
          <w:lang w:eastAsia="ko-KR"/>
        </w:rPr>
      </w:pPr>
    </w:p>
    <w:p w14:paraId="055C7063" w14:textId="77777777" w:rsidR="007D2DB7" w:rsidRPr="00A25652" w:rsidRDefault="007D2DB7" w:rsidP="007D2DB7">
      <w:pPr>
        <w:pStyle w:val="1"/>
        <w:ind w:left="0"/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</w:pPr>
      <w:r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>2</w:t>
      </w:r>
      <w:r w:rsidRPr="00A25652"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 xml:space="preserve">. </w:t>
      </w:r>
      <w:r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>프로그램 운영 관련</w:t>
      </w:r>
    </w:p>
    <w:p w14:paraId="465029DB" w14:textId="77777777" w:rsidR="007D2DB7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</w:p>
    <w:p w14:paraId="0C6290A0" w14:textId="101196DA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 w:rsidR="0028154F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F</w:t>
      </w:r>
      <w:r w:rsidR="0028154F">
        <w:rPr>
          <w:rFonts w:ascii="맑은 고딕" w:eastAsia="맑은 고딕" w:hAnsi="맑은 고딕"/>
          <w:b/>
          <w:bCs/>
          <w:color w:val="2853DC"/>
          <w:sz w:val="22"/>
          <w:szCs w:val="22"/>
        </w:rPr>
        <w:t>inal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 w:rsidR="0028154F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s</w:t>
      </w:r>
      <w:r w:rsidR="0028154F">
        <w:rPr>
          <w:rFonts w:ascii="맑은 고딕" w:eastAsia="맑은 고딕" w:hAnsi="맑은 고딕"/>
          <w:b/>
          <w:bCs/>
          <w:color w:val="2853DC"/>
          <w:sz w:val="22"/>
          <w:szCs w:val="22"/>
        </w:rPr>
        <w:t>ession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일정과 계획을 </w:t>
      </w:r>
      <w:r w:rsidR="00EA351C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미리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알고</w:t>
      </w:r>
      <w:r w:rsidR="00EA351C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싶습니다.</w:t>
      </w:r>
    </w:p>
    <w:p w14:paraId="380A130F" w14:textId="77777777" w:rsidR="00BE5436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구체적인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계획은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향후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발표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세션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대상자에게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별도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공지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예정입니다</w:t>
      </w:r>
      <w:r>
        <w:rPr>
          <w:rFonts w:ascii="Calibri" w:eastAsia="맑은 고딕" w:hAnsi="Calibri" w:hint="eastAsia"/>
          <w:lang w:eastAsia="ko-KR"/>
        </w:rPr>
        <w:t>.</w:t>
      </w:r>
      <w:r w:rsidR="00201FDC">
        <w:rPr>
          <w:rFonts w:ascii="Calibri" w:eastAsia="맑은 고딕" w:hAnsi="Calibri"/>
          <w:lang w:eastAsia="ko-KR"/>
        </w:rPr>
        <w:t xml:space="preserve"> </w:t>
      </w:r>
    </w:p>
    <w:p w14:paraId="3C530A57" w14:textId="73D11B1D" w:rsidR="007D2DB7" w:rsidRDefault="00611A3F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예상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28154F">
        <w:rPr>
          <w:rFonts w:ascii="Calibri" w:eastAsia="맑은 고딕" w:hAnsi="Calibri" w:hint="eastAsia"/>
          <w:lang w:eastAsia="ko-KR"/>
        </w:rPr>
        <w:t>일정은</w:t>
      </w:r>
      <w:r w:rsidR="0028154F">
        <w:rPr>
          <w:rFonts w:ascii="Calibri" w:eastAsia="맑은 고딕" w:hAnsi="Calibri" w:hint="eastAsia"/>
          <w:lang w:eastAsia="ko-KR"/>
        </w:rPr>
        <w:t xml:space="preserve"> </w:t>
      </w:r>
      <w:r w:rsidR="0028154F">
        <w:rPr>
          <w:rFonts w:ascii="Calibri" w:eastAsia="맑은 고딕" w:hAnsi="Calibri"/>
          <w:lang w:eastAsia="ko-KR"/>
        </w:rPr>
        <w:t>11</w:t>
      </w:r>
      <w:r w:rsidR="0028154F">
        <w:rPr>
          <w:rFonts w:ascii="Calibri" w:eastAsia="맑은 고딕" w:hAnsi="Calibri" w:hint="eastAsia"/>
          <w:lang w:eastAsia="ko-KR"/>
        </w:rPr>
        <w:t>월</w:t>
      </w:r>
      <w:r w:rsidR="00201FDC">
        <w:rPr>
          <w:rFonts w:ascii="Calibri" w:eastAsia="맑은 고딕" w:hAnsi="Calibri"/>
          <w:lang w:eastAsia="ko-KR"/>
        </w:rPr>
        <w:t xml:space="preserve">, </w:t>
      </w:r>
      <w:r w:rsidR="00201FDC">
        <w:rPr>
          <w:rFonts w:ascii="Calibri" w:eastAsia="맑은 고딕" w:hAnsi="Calibri" w:hint="eastAsia"/>
          <w:lang w:eastAsia="ko-KR"/>
        </w:rPr>
        <w:t>장소는</w:t>
      </w:r>
      <w:r w:rsidR="00201FDC">
        <w:rPr>
          <w:rFonts w:ascii="Calibri" w:eastAsia="맑은 고딕" w:hAnsi="Calibri" w:hint="eastAsia"/>
          <w:lang w:eastAsia="ko-KR"/>
        </w:rPr>
        <w:t xml:space="preserve"> </w:t>
      </w:r>
      <w:r w:rsidR="00D55831">
        <w:rPr>
          <w:rFonts w:ascii="Calibri" w:eastAsia="맑은 고딕" w:hAnsi="Calibri" w:hint="eastAsia"/>
          <w:lang w:eastAsia="ko-KR"/>
        </w:rPr>
        <w:t>퀄컴</w:t>
      </w:r>
      <w:r w:rsidR="00D55831">
        <w:rPr>
          <w:rFonts w:ascii="Calibri" w:eastAsia="맑은 고딕" w:hAnsi="Calibri" w:hint="eastAsia"/>
          <w:lang w:eastAsia="ko-KR"/>
        </w:rPr>
        <w:t xml:space="preserve"> </w:t>
      </w:r>
      <w:r w:rsidR="00D55831">
        <w:rPr>
          <w:rFonts w:ascii="Calibri" w:eastAsia="맑은 고딕" w:hAnsi="Calibri" w:hint="eastAsia"/>
          <w:lang w:eastAsia="ko-KR"/>
        </w:rPr>
        <w:t>코리아</w:t>
      </w:r>
      <w:r w:rsidR="00D55831">
        <w:rPr>
          <w:rFonts w:ascii="Calibri" w:eastAsia="맑은 고딕" w:hAnsi="Calibri" w:hint="eastAsia"/>
          <w:lang w:eastAsia="ko-KR"/>
        </w:rPr>
        <w:t xml:space="preserve"> </w:t>
      </w:r>
      <w:r w:rsidR="00D55831">
        <w:rPr>
          <w:rFonts w:ascii="Calibri" w:eastAsia="맑은 고딕" w:hAnsi="Calibri" w:hint="eastAsia"/>
          <w:lang w:eastAsia="ko-KR"/>
        </w:rPr>
        <w:t>사무실</w:t>
      </w:r>
      <w:r w:rsidR="00D55831">
        <w:rPr>
          <w:rFonts w:ascii="Calibri" w:eastAsia="맑은 고딕" w:hAnsi="Calibri" w:hint="eastAsia"/>
          <w:lang w:eastAsia="ko-KR"/>
        </w:rPr>
        <w:t xml:space="preserve"> </w:t>
      </w:r>
      <w:r w:rsidR="00D55831">
        <w:rPr>
          <w:rFonts w:ascii="Calibri" w:eastAsia="맑은 고딕" w:hAnsi="Calibri" w:hint="eastAsia"/>
          <w:lang w:eastAsia="ko-KR"/>
        </w:rPr>
        <w:t>빌딩</w:t>
      </w:r>
      <w:r w:rsidR="00D55831">
        <w:rPr>
          <w:rFonts w:ascii="Calibri" w:eastAsia="맑은 고딕" w:hAnsi="Calibri" w:hint="eastAsia"/>
          <w:lang w:eastAsia="ko-KR"/>
        </w:rPr>
        <w:t xml:space="preserve"> (</w:t>
      </w:r>
      <w:r w:rsidR="00DE7550">
        <w:rPr>
          <w:rFonts w:ascii="Calibri" w:eastAsia="맑은 고딕" w:hAnsi="Calibri" w:hint="eastAsia"/>
          <w:lang w:eastAsia="ko-KR"/>
        </w:rPr>
        <w:t>용산</w:t>
      </w:r>
      <w:r w:rsidR="004206EA">
        <w:rPr>
          <w:rFonts w:ascii="Calibri" w:eastAsia="맑은 고딕" w:hAnsi="Calibri" w:hint="eastAsia"/>
          <w:lang w:eastAsia="ko-KR"/>
        </w:rPr>
        <w:t>역</w:t>
      </w:r>
      <w:r w:rsidR="004206EA">
        <w:rPr>
          <w:rFonts w:ascii="Calibri" w:eastAsia="맑은 고딕" w:hAnsi="Calibri" w:hint="eastAsia"/>
          <w:lang w:eastAsia="ko-KR"/>
        </w:rPr>
        <w:t xml:space="preserve"> </w:t>
      </w:r>
      <w:r w:rsidR="004206EA">
        <w:rPr>
          <w:rFonts w:ascii="Calibri" w:eastAsia="맑은 고딕" w:hAnsi="Calibri" w:hint="eastAsia"/>
          <w:lang w:eastAsia="ko-KR"/>
        </w:rPr>
        <w:t>부근</w:t>
      </w:r>
      <w:r w:rsidR="00D55831">
        <w:rPr>
          <w:rFonts w:ascii="Calibri" w:eastAsia="맑은 고딕" w:hAnsi="Calibri" w:hint="eastAsia"/>
          <w:lang w:eastAsia="ko-KR"/>
        </w:rPr>
        <w:t xml:space="preserve"> </w:t>
      </w:r>
      <w:r w:rsidR="00D55831">
        <w:rPr>
          <w:rFonts w:ascii="Calibri" w:eastAsia="맑은 고딕" w:hAnsi="Calibri" w:hint="eastAsia"/>
          <w:lang w:eastAsia="ko-KR"/>
        </w:rPr>
        <w:t>아모레빌딩</w:t>
      </w:r>
      <w:r w:rsidR="00D55831">
        <w:rPr>
          <w:rFonts w:ascii="Calibri" w:eastAsia="맑은 고딕" w:hAnsi="Calibri" w:hint="eastAsia"/>
          <w:lang w:eastAsia="ko-KR"/>
        </w:rPr>
        <w:t xml:space="preserve">) </w:t>
      </w:r>
      <w:r w:rsidR="00201FDC">
        <w:rPr>
          <w:rFonts w:ascii="Calibri" w:eastAsia="맑은 고딕" w:hAnsi="Calibri" w:hint="eastAsia"/>
          <w:lang w:eastAsia="ko-KR"/>
        </w:rPr>
        <w:t>으로</w:t>
      </w:r>
      <w:r w:rsidR="00201FDC">
        <w:rPr>
          <w:rFonts w:ascii="Calibri" w:eastAsia="맑은 고딕" w:hAnsi="Calibri" w:hint="eastAsia"/>
          <w:lang w:eastAsia="ko-KR"/>
        </w:rPr>
        <w:t xml:space="preserve"> </w:t>
      </w:r>
      <w:r w:rsidR="0028154F">
        <w:rPr>
          <w:rFonts w:ascii="Calibri" w:eastAsia="맑은 고딕" w:hAnsi="Calibri" w:hint="eastAsia"/>
          <w:lang w:eastAsia="ko-KR"/>
        </w:rPr>
        <w:t>예</w:t>
      </w:r>
      <w:r w:rsidR="00CE07F9">
        <w:rPr>
          <w:rFonts w:ascii="Calibri" w:eastAsia="맑은 고딕" w:hAnsi="Calibri" w:hint="eastAsia"/>
          <w:lang w:eastAsia="ko-KR"/>
        </w:rPr>
        <w:t>정입니다</w:t>
      </w:r>
      <w:r w:rsidR="00CE07F9">
        <w:rPr>
          <w:rFonts w:ascii="Calibri" w:eastAsia="맑은 고딕" w:hAnsi="Calibri" w:hint="eastAsia"/>
          <w:lang w:eastAsia="ko-KR"/>
        </w:rPr>
        <w:t>.</w:t>
      </w:r>
    </w:p>
    <w:p w14:paraId="58C078A1" w14:textId="77777777" w:rsidR="007D2DB7" w:rsidRDefault="007D2DB7" w:rsidP="007D2DB7">
      <w:pPr>
        <w:rPr>
          <w:rFonts w:ascii="Qualcomm Office Regular" w:eastAsia="Arial" w:hAnsi="Qualcomm Office Regular" w:cs="Arial"/>
          <w:sz w:val="24"/>
          <w:szCs w:val="24"/>
          <w:lang w:eastAsia="ko-KR"/>
        </w:rPr>
      </w:pPr>
    </w:p>
    <w:p w14:paraId="6AE0AE33" w14:textId="77777777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발표 세션은 한국어로 진행하나요?</w:t>
      </w:r>
    </w:p>
    <w:p w14:paraId="4887C214" w14:textId="22E3549D" w:rsidR="007D2DB7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발표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자료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포스터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등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자료는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영어로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준비하나</w:t>
      </w:r>
      <w:r>
        <w:rPr>
          <w:rFonts w:ascii="Calibri" w:eastAsia="맑은 고딕" w:hAnsi="Calibri" w:hint="eastAsia"/>
          <w:lang w:eastAsia="ko-KR"/>
        </w:rPr>
        <w:t>,</w:t>
      </w:r>
      <w:r>
        <w:rPr>
          <w:rFonts w:ascii="Calibri" w:eastAsia="맑은 고딕" w:hAnsi="Calibri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발표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및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질의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응답은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한국어로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진행합니다</w:t>
      </w:r>
      <w:r>
        <w:rPr>
          <w:rFonts w:ascii="Calibri" w:eastAsia="맑은 고딕" w:hAnsi="Calibri" w:hint="eastAsia"/>
          <w:lang w:eastAsia="ko-KR"/>
        </w:rPr>
        <w:t>.</w:t>
      </w:r>
      <w:r w:rsidR="001A6AE4">
        <w:rPr>
          <w:rFonts w:ascii="Calibri" w:eastAsia="맑은 고딕" w:hAnsi="Calibri"/>
          <w:lang w:eastAsia="ko-KR"/>
        </w:rPr>
        <w:t xml:space="preserve"> </w:t>
      </w:r>
      <w:r w:rsidR="001A6AE4">
        <w:rPr>
          <w:rFonts w:ascii="Calibri" w:eastAsia="맑은 고딕" w:hAnsi="Calibri" w:hint="eastAsia"/>
          <w:lang w:eastAsia="ko-KR"/>
        </w:rPr>
        <w:t>단</w:t>
      </w:r>
      <w:r w:rsidR="001A6AE4">
        <w:rPr>
          <w:rFonts w:ascii="Calibri" w:eastAsia="맑은 고딕" w:hAnsi="Calibri" w:hint="eastAsia"/>
          <w:lang w:eastAsia="ko-KR"/>
        </w:rPr>
        <w:t>,</w:t>
      </w:r>
      <w:r w:rsidR="001A6AE4">
        <w:rPr>
          <w:rFonts w:ascii="Calibri" w:eastAsia="맑은 고딕" w:hAnsi="Calibri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외국인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등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A6AE4">
        <w:rPr>
          <w:rFonts w:ascii="Calibri" w:eastAsia="맑은 고딕" w:hAnsi="Calibri" w:hint="eastAsia"/>
          <w:lang w:eastAsia="ko-KR"/>
        </w:rPr>
        <w:t>영어가</w:t>
      </w:r>
      <w:r w:rsidR="001A6AE4">
        <w:rPr>
          <w:rFonts w:ascii="Calibri" w:eastAsia="맑은 고딕" w:hAnsi="Calibri" w:hint="eastAsia"/>
          <w:lang w:eastAsia="ko-KR"/>
        </w:rPr>
        <w:t xml:space="preserve"> </w:t>
      </w:r>
      <w:r w:rsidR="001A6AE4">
        <w:rPr>
          <w:rFonts w:ascii="Calibri" w:eastAsia="맑은 고딕" w:hAnsi="Calibri" w:hint="eastAsia"/>
          <w:lang w:eastAsia="ko-KR"/>
        </w:rPr>
        <w:t>편한</w:t>
      </w:r>
      <w:r w:rsidR="001A6AE4">
        <w:rPr>
          <w:rFonts w:ascii="Calibri" w:eastAsia="맑은 고딕" w:hAnsi="Calibri" w:hint="eastAsia"/>
          <w:lang w:eastAsia="ko-KR"/>
        </w:rPr>
        <w:t xml:space="preserve"> </w:t>
      </w:r>
      <w:r w:rsidR="001A6AE4">
        <w:rPr>
          <w:rFonts w:ascii="Calibri" w:eastAsia="맑은 고딕" w:hAnsi="Calibri" w:hint="eastAsia"/>
          <w:lang w:eastAsia="ko-KR"/>
        </w:rPr>
        <w:t>경우는</w:t>
      </w:r>
      <w:r w:rsidR="001A6AE4">
        <w:rPr>
          <w:rFonts w:ascii="Calibri" w:eastAsia="맑은 고딕" w:hAnsi="Calibri" w:hint="eastAsia"/>
          <w:lang w:eastAsia="ko-KR"/>
        </w:rPr>
        <w:t xml:space="preserve"> </w:t>
      </w:r>
      <w:r w:rsidR="001A6AE4">
        <w:rPr>
          <w:rFonts w:ascii="Calibri" w:eastAsia="맑은 고딕" w:hAnsi="Calibri" w:hint="eastAsia"/>
          <w:lang w:eastAsia="ko-KR"/>
        </w:rPr>
        <w:t>영어로</w:t>
      </w:r>
      <w:r w:rsidR="001A6AE4">
        <w:rPr>
          <w:rFonts w:ascii="Calibri" w:eastAsia="맑은 고딕" w:hAnsi="Calibri" w:hint="eastAsia"/>
          <w:lang w:eastAsia="ko-KR"/>
        </w:rPr>
        <w:t xml:space="preserve"> </w:t>
      </w:r>
      <w:r w:rsidR="001A6AE4">
        <w:rPr>
          <w:rFonts w:ascii="Calibri" w:eastAsia="맑은 고딕" w:hAnsi="Calibri" w:hint="eastAsia"/>
          <w:lang w:eastAsia="ko-KR"/>
        </w:rPr>
        <w:t>가능합니다</w:t>
      </w:r>
      <w:r w:rsidR="001A6AE4">
        <w:rPr>
          <w:rFonts w:ascii="Calibri" w:eastAsia="맑은 고딕" w:hAnsi="Calibri" w:hint="eastAsia"/>
          <w:lang w:eastAsia="ko-KR"/>
        </w:rPr>
        <w:t>.</w:t>
      </w:r>
    </w:p>
    <w:p w14:paraId="1B2D544E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3508026A" w14:textId="77777777" w:rsidR="007D2DB7" w:rsidRDefault="007D2DB7" w:rsidP="007D2DB7">
      <w:pPr>
        <w:rPr>
          <w:rFonts w:ascii="Qualcomm Office Regular" w:eastAsia="Arial" w:hAnsi="Qualcomm Office Regular" w:cs="Arial"/>
          <w:sz w:val="24"/>
          <w:szCs w:val="24"/>
          <w:lang w:eastAsia="ko-KR"/>
        </w:rPr>
      </w:pPr>
    </w:p>
    <w:p w14:paraId="0F515A54" w14:textId="10BCAE62" w:rsidR="007D2DB7" w:rsidRPr="00A25652" w:rsidRDefault="007D2DB7" w:rsidP="007D2DB7">
      <w:pPr>
        <w:pStyle w:val="1"/>
        <w:ind w:left="0"/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</w:pPr>
      <w:r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>3</w:t>
      </w:r>
      <w:r w:rsidRPr="00A25652"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 xml:space="preserve">. </w:t>
      </w:r>
      <w:r w:rsidR="004A2FE8"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>장학금</w:t>
      </w:r>
      <w:r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 xml:space="preserve"> 및</w:t>
      </w:r>
      <w:r>
        <w:rPr>
          <w:rFonts w:ascii="맑은 고딕" w:eastAsia="맑은 고딕" w:hAnsi="맑은 고딕"/>
          <w:b/>
          <w:bCs/>
          <w:color w:val="2853DC"/>
          <w:sz w:val="30"/>
          <w:szCs w:val="30"/>
          <w:lang w:eastAsia="ko-KR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2853DC"/>
          <w:sz w:val="30"/>
          <w:szCs w:val="30"/>
          <w:lang w:eastAsia="ko-KR"/>
        </w:rPr>
        <w:t>기타</w:t>
      </w:r>
    </w:p>
    <w:p w14:paraId="3F02F65F" w14:textId="77777777" w:rsidR="007D2DB7" w:rsidRDefault="007D2DB7" w:rsidP="007D2DB7">
      <w:pPr>
        <w:rPr>
          <w:rFonts w:ascii="Qualcomm Office Regular" w:eastAsia="Arial" w:hAnsi="Qualcomm Office Regular" w:cs="Arial"/>
          <w:sz w:val="24"/>
          <w:szCs w:val="24"/>
          <w:lang w:eastAsia="ko-KR"/>
        </w:rPr>
      </w:pPr>
    </w:p>
    <w:p w14:paraId="6FB27AA4" w14:textId="77777777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논문의 지적재산권은 누구에게 속하나요?</w:t>
      </w:r>
    </w:p>
    <w:p w14:paraId="2D17E781" w14:textId="0C1C6BD9" w:rsidR="007D2DB7" w:rsidRDefault="007D2DB7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지원자의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학교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정책에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따라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및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지원자의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학교에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속합니다</w:t>
      </w:r>
      <w:r>
        <w:rPr>
          <w:rFonts w:ascii="Calibri" w:eastAsia="맑은 고딕" w:hAnsi="Calibri" w:hint="eastAsia"/>
          <w:lang w:eastAsia="ko-KR"/>
        </w:rPr>
        <w:t>.</w:t>
      </w:r>
    </w:p>
    <w:p w14:paraId="09191882" w14:textId="77777777" w:rsidR="007D2DB7" w:rsidRDefault="007D2DB7" w:rsidP="007D2DB7">
      <w:pPr>
        <w:rPr>
          <w:rFonts w:ascii="Calibri" w:eastAsia="맑은 고딕" w:hAnsi="Calibri"/>
          <w:lang w:eastAsia="ko-KR"/>
        </w:rPr>
      </w:pPr>
    </w:p>
    <w:p w14:paraId="22CDE222" w14:textId="00B642AA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지난 </w:t>
      </w:r>
      <w:r w:rsidR="00191C64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장학금 선정 논문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을 확인 할 수 있을까요?</w:t>
      </w:r>
    </w:p>
    <w:p w14:paraId="4F6900F3" w14:textId="028EED74" w:rsidR="007D2DB7" w:rsidRDefault="00191C64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/>
          <w:lang w:eastAsia="ko-KR"/>
        </w:rPr>
        <w:t>21</w:t>
      </w:r>
      <w:r>
        <w:rPr>
          <w:rFonts w:ascii="Calibri" w:eastAsia="맑은 고딕" w:hAnsi="Calibri" w:hint="eastAsia"/>
          <w:lang w:eastAsia="ko-KR"/>
        </w:rPr>
        <w:t>년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프로그램까지는</w:t>
      </w:r>
      <w:r w:rsidR="007D2DB7">
        <w:rPr>
          <w:rFonts w:ascii="Calibri" w:eastAsia="맑은 고딕" w:hAnsi="Calibri"/>
          <w:lang w:eastAsia="ko-KR"/>
        </w:rPr>
        <w:t xml:space="preserve"> </w:t>
      </w:r>
      <w:r w:rsidR="004A2FE8">
        <w:rPr>
          <w:rFonts w:ascii="Calibri" w:eastAsia="맑은 고딕" w:hAnsi="Calibri" w:hint="eastAsia"/>
          <w:lang w:eastAsia="ko-KR"/>
        </w:rPr>
        <w:t>논문</w:t>
      </w:r>
      <w:r w:rsidR="004A2FE8">
        <w:rPr>
          <w:rFonts w:ascii="Calibri" w:eastAsia="맑은 고딕" w:hAnsi="Calibri" w:hint="eastAsia"/>
          <w:lang w:eastAsia="ko-KR"/>
        </w:rPr>
        <w:t xml:space="preserve"> </w:t>
      </w:r>
      <w:r w:rsidR="004A2FE8">
        <w:rPr>
          <w:rFonts w:ascii="Calibri" w:eastAsia="맑은 고딕" w:hAnsi="Calibri" w:hint="eastAsia"/>
          <w:lang w:eastAsia="ko-KR"/>
        </w:rPr>
        <w:t>정보를</w:t>
      </w:r>
      <w:r w:rsidR="004A2FE8">
        <w:rPr>
          <w:rFonts w:ascii="Calibri" w:eastAsia="맑은 고딕" w:hAnsi="Calibri" w:hint="eastAsia"/>
          <w:lang w:eastAsia="ko-KR"/>
        </w:rPr>
        <w:t xml:space="preserve"> </w:t>
      </w:r>
      <w:r w:rsidR="004A2FE8">
        <w:rPr>
          <w:rFonts w:ascii="Calibri" w:eastAsia="맑은 고딕" w:hAnsi="Calibri" w:hint="eastAsia"/>
          <w:lang w:eastAsia="ko-KR"/>
        </w:rPr>
        <w:t>공개하지</w:t>
      </w:r>
      <w:r w:rsidR="004A2FE8">
        <w:rPr>
          <w:rFonts w:ascii="Calibri" w:eastAsia="맑은 고딕" w:hAnsi="Calibri" w:hint="eastAsia"/>
          <w:lang w:eastAsia="ko-KR"/>
        </w:rPr>
        <w:t xml:space="preserve"> </w:t>
      </w:r>
      <w:r w:rsidR="004A2FE8">
        <w:rPr>
          <w:rFonts w:ascii="Calibri" w:eastAsia="맑은 고딕" w:hAnsi="Calibri" w:hint="eastAsia"/>
          <w:lang w:eastAsia="ko-KR"/>
        </w:rPr>
        <w:t>않으므로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지난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4A2FE8">
        <w:rPr>
          <w:rFonts w:ascii="Calibri" w:eastAsia="맑은 고딕" w:hAnsi="Calibri" w:hint="eastAsia"/>
          <w:lang w:eastAsia="ko-KR"/>
        </w:rPr>
        <w:t>선정</w:t>
      </w:r>
      <w:r w:rsidR="004A2FE8">
        <w:rPr>
          <w:rFonts w:ascii="Calibri" w:eastAsia="맑은 고딕" w:hAnsi="Calibri" w:hint="eastAsia"/>
          <w:lang w:eastAsia="ko-KR"/>
        </w:rPr>
        <w:t xml:space="preserve"> </w:t>
      </w:r>
      <w:r w:rsidR="004A2FE8">
        <w:rPr>
          <w:rFonts w:ascii="Calibri" w:eastAsia="맑은 고딕" w:hAnsi="Calibri" w:hint="eastAsia"/>
          <w:lang w:eastAsia="ko-KR"/>
        </w:rPr>
        <w:t>내역을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확인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할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수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없습니다</w:t>
      </w:r>
      <w:r>
        <w:rPr>
          <w:rFonts w:ascii="Calibri" w:eastAsia="맑은 고딕" w:hAnsi="Calibri"/>
          <w:lang w:eastAsia="ko-KR"/>
        </w:rPr>
        <w:t>.</w:t>
      </w:r>
    </w:p>
    <w:p w14:paraId="0A5658E0" w14:textId="56AD4B38" w:rsidR="007D2DB7" w:rsidRDefault="00CE07F9" w:rsidP="007D2DB7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2</w:t>
      </w:r>
      <w:r>
        <w:rPr>
          <w:rFonts w:ascii="Calibri" w:eastAsia="맑은 고딕" w:hAnsi="Calibri"/>
          <w:lang w:eastAsia="ko-KR"/>
        </w:rPr>
        <w:t>2</w:t>
      </w:r>
      <w:r>
        <w:rPr>
          <w:rFonts w:ascii="Calibri" w:eastAsia="맑은 고딕" w:hAnsi="Calibri" w:hint="eastAsia"/>
          <w:lang w:eastAsia="ko-KR"/>
        </w:rPr>
        <w:t>년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프로그램부터는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201FDC">
        <w:rPr>
          <w:rFonts w:ascii="Calibri" w:eastAsia="맑은 고딕" w:hAnsi="Calibri" w:hint="eastAsia"/>
          <w:lang w:eastAsia="ko-KR"/>
        </w:rPr>
        <w:t>F</w:t>
      </w:r>
      <w:r w:rsidR="00201FDC">
        <w:rPr>
          <w:rFonts w:ascii="Calibri" w:eastAsia="맑은 고딕" w:hAnsi="Calibri"/>
          <w:lang w:eastAsia="ko-KR"/>
        </w:rPr>
        <w:t xml:space="preserve">inalist </w:t>
      </w:r>
      <w:r w:rsidR="00201FDC">
        <w:rPr>
          <w:rFonts w:ascii="Calibri" w:eastAsia="맑은 고딕" w:hAnsi="Calibri" w:hint="eastAsia"/>
          <w:lang w:eastAsia="ko-KR"/>
        </w:rPr>
        <w:t>및</w:t>
      </w:r>
      <w:r w:rsidR="00201FDC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장학금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선정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논문명을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공개하므로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Q</w:t>
      </w:r>
      <w:r>
        <w:rPr>
          <w:rFonts w:ascii="Calibri" w:eastAsia="맑은 고딕" w:hAnsi="Calibri"/>
          <w:lang w:eastAsia="ko-KR"/>
        </w:rPr>
        <w:t xml:space="preserve">IF </w:t>
      </w:r>
      <w:r>
        <w:rPr>
          <w:rFonts w:ascii="Calibri" w:eastAsia="맑은 고딕" w:hAnsi="Calibri" w:hint="eastAsia"/>
          <w:lang w:eastAsia="ko-KR"/>
        </w:rPr>
        <w:t>웹페이지를</w:t>
      </w:r>
      <w:r>
        <w:rPr>
          <w:rFonts w:ascii="Calibri" w:eastAsia="맑은 고딕" w:hAnsi="Calibri" w:hint="eastAsia"/>
          <w:lang w:eastAsia="ko-KR"/>
        </w:rPr>
        <w:t xml:space="preserve"> </w:t>
      </w:r>
      <w:r>
        <w:rPr>
          <w:rFonts w:ascii="Calibri" w:eastAsia="맑은 고딕" w:hAnsi="Calibri" w:hint="eastAsia"/>
          <w:lang w:eastAsia="ko-KR"/>
        </w:rPr>
        <w:t>통해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확인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할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수</w:t>
      </w:r>
      <w:r w:rsidR="00191C64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있습니다</w:t>
      </w:r>
      <w:r w:rsidR="00191C64">
        <w:rPr>
          <w:rFonts w:ascii="Calibri" w:eastAsia="맑은 고딕" w:hAnsi="Calibri" w:hint="eastAsia"/>
          <w:lang w:eastAsia="ko-KR"/>
        </w:rPr>
        <w:t>.</w:t>
      </w:r>
    </w:p>
    <w:p w14:paraId="19D9C09D" w14:textId="77777777" w:rsidR="00191C64" w:rsidRDefault="00191C64" w:rsidP="007D2DB7">
      <w:pPr>
        <w:rPr>
          <w:rFonts w:ascii="Calibri" w:eastAsia="맑은 고딕" w:hAnsi="Calibri"/>
          <w:lang w:eastAsia="ko-KR"/>
        </w:rPr>
      </w:pPr>
    </w:p>
    <w:p w14:paraId="2D9C40C0" w14:textId="4038261D" w:rsidR="007D2DB7" w:rsidRPr="00A25652" w:rsidRDefault="007D2DB7" w:rsidP="007D2DB7">
      <w:pPr>
        <w:pStyle w:val="2"/>
        <w:rPr>
          <w:rFonts w:ascii="맑은 고딕" w:eastAsia="맑은 고딕" w:hAnsi="맑은 고딕"/>
          <w:b/>
          <w:bCs/>
          <w:color w:val="2853DC"/>
          <w:sz w:val="22"/>
          <w:szCs w:val="22"/>
        </w:rPr>
      </w:pPr>
      <w:r w:rsidRPr="00A25652">
        <w:rPr>
          <w:rFonts w:ascii="맑은 고딕" w:eastAsia="맑은 고딕" w:hAnsi="맑은 고딕"/>
          <w:b/>
          <w:bCs/>
          <w:color w:val="2853DC"/>
          <w:sz w:val="22"/>
          <w:szCs w:val="22"/>
        </w:rPr>
        <w:t xml:space="preserve">Q : </w:t>
      </w:r>
      <w:r w:rsidR="004A2FE8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장학금 선정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후 퀄컴 행사 참석</w:t>
      </w:r>
      <w:r w:rsidR="004A2FE8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등 의무 조건이</w:t>
      </w:r>
      <w:r w:rsidR="004A2FE8"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2853DC"/>
          <w:sz w:val="22"/>
          <w:szCs w:val="22"/>
        </w:rPr>
        <w:t>있나요?</w:t>
      </w:r>
    </w:p>
    <w:p w14:paraId="79E0007E" w14:textId="45CBABE9" w:rsidR="007D2DB7" w:rsidRPr="00EA351C" w:rsidRDefault="004A2FE8" w:rsidP="00EA351C">
      <w:pPr>
        <w:rPr>
          <w:rFonts w:ascii="Calibri" w:eastAsia="맑은 고딕" w:hAnsi="Calibri"/>
          <w:lang w:eastAsia="ko-KR"/>
        </w:rPr>
      </w:pPr>
      <w:r>
        <w:rPr>
          <w:rFonts w:ascii="Calibri" w:eastAsia="맑은 고딕" w:hAnsi="Calibri" w:hint="eastAsia"/>
          <w:lang w:eastAsia="ko-KR"/>
        </w:rPr>
        <w:t>선정에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따른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8E3F29">
        <w:rPr>
          <w:rFonts w:ascii="Calibri" w:eastAsia="맑은 고딕" w:hAnsi="Calibri" w:hint="eastAsia"/>
          <w:lang w:eastAsia="ko-KR"/>
        </w:rPr>
        <w:t>추가</w:t>
      </w:r>
      <w:r w:rsidR="008E3F29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의무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조건은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없습니다</w:t>
      </w:r>
      <w:r w:rsidR="007D2DB7">
        <w:rPr>
          <w:rFonts w:ascii="Calibri" w:eastAsia="맑은 고딕" w:hAnsi="Calibri" w:hint="eastAsia"/>
          <w:lang w:eastAsia="ko-KR"/>
        </w:rPr>
        <w:t>.</w:t>
      </w:r>
      <w:r w:rsidR="007D2DB7">
        <w:rPr>
          <w:rFonts w:ascii="Calibri" w:eastAsia="맑은 고딕" w:hAnsi="Calibri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다만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191C64">
        <w:rPr>
          <w:rFonts w:ascii="Calibri" w:eastAsia="맑은 고딕" w:hAnsi="Calibri" w:hint="eastAsia"/>
          <w:lang w:eastAsia="ko-KR"/>
        </w:rPr>
        <w:t>F</w:t>
      </w:r>
      <w:r w:rsidR="00191C64">
        <w:rPr>
          <w:rFonts w:ascii="Calibri" w:eastAsia="맑은 고딕" w:hAnsi="Calibri"/>
          <w:lang w:eastAsia="ko-KR"/>
        </w:rPr>
        <w:t>inal session</w:t>
      </w:r>
      <w:r w:rsidR="007D2DB7">
        <w:rPr>
          <w:rFonts w:ascii="Calibri" w:eastAsia="맑은 고딕" w:hAnsi="Calibri" w:hint="eastAsia"/>
          <w:lang w:eastAsia="ko-KR"/>
        </w:rPr>
        <w:t>까지는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참석</w:t>
      </w:r>
      <w:r>
        <w:rPr>
          <w:rFonts w:ascii="Calibri" w:eastAsia="맑은 고딕" w:hAnsi="Calibri" w:hint="eastAsia"/>
          <w:lang w:eastAsia="ko-KR"/>
        </w:rPr>
        <w:t>해야</w:t>
      </w:r>
      <w:r w:rsidR="007D2DB7">
        <w:rPr>
          <w:rFonts w:ascii="Calibri" w:eastAsia="맑은 고딕" w:hAnsi="Calibri" w:hint="eastAsia"/>
          <w:lang w:eastAsia="ko-KR"/>
        </w:rPr>
        <w:t xml:space="preserve">  </w:t>
      </w:r>
      <w:r>
        <w:rPr>
          <w:rFonts w:ascii="Calibri" w:eastAsia="맑은 고딕" w:hAnsi="Calibri" w:hint="eastAsia"/>
          <w:lang w:eastAsia="ko-KR"/>
        </w:rPr>
        <w:t>장학금</w:t>
      </w:r>
      <w:r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선정이</w:t>
      </w:r>
      <w:r w:rsidR="007D2DB7">
        <w:rPr>
          <w:rFonts w:ascii="Calibri" w:eastAsia="맑은 고딕" w:hAnsi="Calibri" w:hint="eastAsia"/>
          <w:lang w:eastAsia="ko-KR"/>
        </w:rPr>
        <w:t xml:space="preserve"> </w:t>
      </w:r>
      <w:r w:rsidR="007D2DB7">
        <w:rPr>
          <w:rFonts w:ascii="Calibri" w:eastAsia="맑은 고딕" w:hAnsi="Calibri" w:hint="eastAsia"/>
          <w:lang w:eastAsia="ko-KR"/>
        </w:rPr>
        <w:t>가능합니다</w:t>
      </w:r>
      <w:r w:rsidR="007D2DB7">
        <w:rPr>
          <w:rFonts w:ascii="Calibri" w:eastAsia="맑은 고딕" w:hAnsi="Calibri" w:hint="eastAsia"/>
          <w:lang w:eastAsia="ko-KR"/>
        </w:rPr>
        <w:t>.</w:t>
      </w:r>
    </w:p>
    <w:sectPr w:rsidR="007D2DB7" w:rsidRPr="00EA351C" w:rsidSect="007F3174">
      <w:type w:val="continuous"/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55FD" w14:textId="77777777" w:rsidR="00201457" w:rsidRDefault="00201457" w:rsidP="00233379">
      <w:r>
        <w:separator/>
      </w:r>
    </w:p>
  </w:endnote>
  <w:endnote w:type="continuationSeparator" w:id="0">
    <w:p w14:paraId="59CE2411" w14:textId="77777777" w:rsidR="00201457" w:rsidRDefault="00201457" w:rsidP="00233379">
      <w:r>
        <w:continuationSeparator/>
      </w:r>
    </w:p>
  </w:endnote>
  <w:endnote w:type="continuationNotice" w:id="1">
    <w:p w14:paraId="48713A8A" w14:textId="77777777" w:rsidR="00201457" w:rsidRDefault="002014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Qualcomm Next">
    <w:altName w:val="Times New Roman"/>
    <w:charset w:val="00"/>
    <w:family w:val="auto"/>
    <w:pitch w:val="variable"/>
    <w:sig w:usb0="00000001" w:usb1="0000007F" w:usb2="00000000" w:usb3="00000000" w:csb0="00000003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alcomm Next Thin">
    <w:altName w:val="Times New Roman"/>
    <w:charset w:val="00"/>
    <w:family w:val="auto"/>
    <w:pitch w:val="variable"/>
    <w:sig w:usb0="00000001" w:usb1="0000007F" w:usb2="00000000" w:usb3="00000000" w:csb0="00000003" w:csb1="00000000"/>
  </w:font>
  <w:font w:name="Qualcomm Office Regular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B565E" w14:textId="77777777" w:rsidR="00201457" w:rsidRDefault="00201457" w:rsidP="00233379">
      <w:r>
        <w:separator/>
      </w:r>
    </w:p>
  </w:footnote>
  <w:footnote w:type="continuationSeparator" w:id="0">
    <w:p w14:paraId="44471E15" w14:textId="77777777" w:rsidR="00201457" w:rsidRDefault="00201457" w:rsidP="00233379">
      <w:r>
        <w:continuationSeparator/>
      </w:r>
    </w:p>
  </w:footnote>
  <w:footnote w:type="continuationNotice" w:id="1">
    <w:p w14:paraId="4DD66900" w14:textId="77777777" w:rsidR="00201457" w:rsidRDefault="002014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D1F"/>
    <w:multiLevelType w:val="hybridMultilevel"/>
    <w:tmpl w:val="70586B66"/>
    <w:lvl w:ilvl="0" w:tplc="9DDA35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C67F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BA8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A1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CE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05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12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8B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25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E6AB8"/>
    <w:multiLevelType w:val="hybridMultilevel"/>
    <w:tmpl w:val="C298B3F8"/>
    <w:lvl w:ilvl="0" w:tplc="C41285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EAB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8C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681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440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547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00F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CA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2A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14CB0"/>
    <w:multiLevelType w:val="hybridMultilevel"/>
    <w:tmpl w:val="A770F5E8"/>
    <w:lvl w:ilvl="0" w:tplc="7FD0E56C">
      <w:start w:val="1"/>
      <w:numFmt w:val="bullet"/>
      <w:lvlText w:val="•"/>
      <w:lvlJc w:val="left"/>
      <w:pPr>
        <w:ind w:left="801" w:hanging="333"/>
      </w:pPr>
      <w:rPr>
        <w:rFonts w:ascii="Times New Roman" w:eastAsia="Times New Roman" w:hAnsi="Times New Roman" w:hint="default"/>
        <w:color w:val="5B5D5D"/>
        <w:w w:val="139"/>
        <w:sz w:val="22"/>
        <w:szCs w:val="22"/>
      </w:rPr>
    </w:lvl>
    <w:lvl w:ilvl="1" w:tplc="19EA91E0">
      <w:start w:val="1"/>
      <w:numFmt w:val="bullet"/>
      <w:lvlText w:val="•"/>
      <w:lvlJc w:val="left"/>
      <w:pPr>
        <w:ind w:left="1639" w:hanging="333"/>
      </w:pPr>
      <w:rPr>
        <w:rFonts w:hint="default"/>
      </w:rPr>
    </w:lvl>
    <w:lvl w:ilvl="2" w:tplc="D96A3D94">
      <w:start w:val="1"/>
      <w:numFmt w:val="bullet"/>
      <w:lvlText w:val="•"/>
      <w:lvlJc w:val="left"/>
      <w:pPr>
        <w:ind w:left="2477" w:hanging="333"/>
      </w:pPr>
      <w:rPr>
        <w:rFonts w:hint="default"/>
      </w:rPr>
    </w:lvl>
    <w:lvl w:ilvl="3" w:tplc="B950BAA6">
      <w:start w:val="1"/>
      <w:numFmt w:val="bullet"/>
      <w:lvlText w:val="•"/>
      <w:lvlJc w:val="left"/>
      <w:pPr>
        <w:ind w:left="3315" w:hanging="333"/>
      </w:pPr>
      <w:rPr>
        <w:rFonts w:hint="default"/>
      </w:rPr>
    </w:lvl>
    <w:lvl w:ilvl="4" w:tplc="E74E1F40">
      <w:start w:val="1"/>
      <w:numFmt w:val="bullet"/>
      <w:lvlText w:val="•"/>
      <w:lvlJc w:val="left"/>
      <w:pPr>
        <w:ind w:left="4153" w:hanging="333"/>
      </w:pPr>
      <w:rPr>
        <w:rFonts w:hint="default"/>
      </w:rPr>
    </w:lvl>
    <w:lvl w:ilvl="5" w:tplc="53683188">
      <w:start w:val="1"/>
      <w:numFmt w:val="bullet"/>
      <w:lvlText w:val="•"/>
      <w:lvlJc w:val="left"/>
      <w:pPr>
        <w:ind w:left="4990" w:hanging="333"/>
      </w:pPr>
      <w:rPr>
        <w:rFonts w:hint="default"/>
      </w:rPr>
    </w:lvl>
    <w:lvl w:ilvl="6" w:tplc="89C4B200">
      <w:start w:val="1"/>
      <w:numFmt w:val="bullet"/>
      <w:lvlText w:val="•"/>
      <w:lvlJc w:val="left"/>
      <w:pPr>
        <w:ind w:left="5828" w:hanging="333"/>
      </w:pPr>
      <w:rPr>
        <w:rFonts w:hint="default"/>
      </w:rPr>
    </w:lvl>
    <w:lvl w:ilvl="7" w:tplc="5C42A490">
      <w:start w:val="1"/>
      <w:numFmt w:val="bullet"/>
      <w:lvlText w:val="•"/>
      <w:lvlJc w:val="left"/>
      <w:pPr>
        <w:ind w:left="6666" w:hanging="333"/>
      </w:pPr>
      <w:rPr>
        <w:rFonts w:hint="default"/>
      </w:rPr>
    </w:lvl>
    <w:lvl w:ilvl="8" w:tplc="CA8A90C8">
      <w:start w:val="1"/>
      <w:numFmt w:val="bullet"/>
      <w:lvlText w:val="•"/>
      <w:lvlJc w:val="left"/>
      <w:pPr>
        <w:ind w:left="7504" w:hanging="333"/>
      </w:pPr>
      <w:rPr>
        <w:rFonts w:hint="default"/>
      </w:rPr>
    </w:lvl>
  </w:abstractNum>
  <w:abstractNum w:abstractNumId="3" w15:restartNumberingAfterBreak="0">
    <w:nsid w:val="1E497D04"/>
    <w:multiLevelType w:val="hybridMultilevel"/>
    <w:tmpl w:val="A068454C"/>
    <w:lvl w:ilvl="0" w:tplc="D3A8644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244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2D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627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7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3A4C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CA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61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4B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100A6"/>
    <w:multiLevelType w:val="hybridMultilevel"/>
    <w:tmpl w:val="9C642546"/>
    <w:lvl w:ilvl="0" w:tplc="2794AD4A">
      <w:start w:val="2"/>
      <w:numFmt w:val="bullet"/>
      <w:lvlText w:val="-"/>
      <w:lvlJc w:val="left"/>
      <w:pPr>
        <w:ind w:left="108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1F6CB8"/>
    <w:multiLevelType w:val="hybridMultilevel"/>
    <w:tmpl w:val="5574956C"/>
    <w:lvl w:ilvl="0" w:tplc="D898B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DAB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5A6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4B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C4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E897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DC0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CD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A8D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83F37"/>
    <w:multiLevelType w:val="hybridMultilevel"/>
    <w:tmpl w:val="E79854D4"/>
    <w:lvl w:ilvl="0" w:tplc="C14C22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8A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56A9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AEB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6A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EA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046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EC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8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30317B"/>
    <w:multiLevelType w:val="hybridMultilevel"/>
    <w:tmpl w:val="854E6270"/>
    <w:lvl w:ilvl="0" w:tplc="F0021986">
      <w:start w:val="2"/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9211E"/>
    <w:multiLevelType w:val="hybridMultilevel"/>
    <w:tmpl w:val="8C7E4498"/>
    <w:lvl w:ilvl="0" w:tplc="04090005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9" w15:restartNumberingAfterBreak="0">
    <w:nsid w:val="477937AA"/>
    <w:multiLevelType w:val="hybridMultilevel"/>
    <w:tmpl w:val="A536A57C"/>
    <w:lvl w:ilvl="0" w:tplc="94E0BCF6">
      <w:start w:val="2"/>
      <w:numFmt w:val="bullet"/>
      <w:lvlText w:val="-"/>
      <w:lvlJc w:val="left"/>
      <w:pPr>
        <w:ind w:left="108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156EE1"/>
    <w:multiLevelType w:val="hybridMultilevel"/>
    <w:tmpl w:val="F30A6642"/>
    <w:lvl w:ilvl="0" w:tplc="83F6E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E6B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1AB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382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7C5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65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C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40A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0E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B5F25DE"/>
    <w:multiLevelType w:val="hybridMultilevel"/>
    <w:tmpl w:val="6F0C7838"/>
    <w:lvl w:ilvl="0" w:tplc="C4AC9D92">
      <w:start w:val="8"/>
      <w:numFmt w:val="bullet"/>
      <w:lvlText w:val="-"/>
      <w:lvlJc w:val="left"/>
      <w:pPr>
        <w:ind w:left="72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30EB"/>
    <w:multiLevelType w:val="hybridMultilevel"/>
    <w:tmpl w:val="B224882E"/>
    <w:lvl w:ilvl="0" w:tplc="D23029B4">
      <w:start w:val="1"/>
      <w:numFmt w:val="bullet"/>
      <w:lvlText w:val="•"/>
      <w:lvlJc w:val="left"/>
      <w:pPr>
        <w:ind w:left="1303" w:hanging="331"/>
      </w:pPr>
      <w:rPr>
        <w:rFonts w:ascii="Times New Roman" w:eastAsia="Times New Roman" w:hAnsi="Times New Roman" w:hint="default"/>
        <w:color w:val="5D5E60"/>
        <w:w w:val="154"/>
        <w:sz w:val="21"/>
        <w:szCs w:val="21"/>
      </w:rPr>
    </w:lvl>
    <w:lvl w:ilvl="1" w:tplc="51A8E94A">
      <w:start w:val="1"/>
      <w:numFmt w:val="bullet"/>
      <w:lvlText w:val="•"/>
      <w:lvlJc w:val="left"/>
      <w:pPr>
        <w:ind w:left="2123" w:hanging="331"/>
      </w:pPr>
      <w:rPr>
        <w:rFonts w:hint="default"/>
      </w:rPr>
    </w:lvl>
    <w:lvl w:ilvl="2" w:tplc="3D22A4E6">
      <w:start w:val="1"/>
      <w:numFmt w:val="bullet"/>
      <w:lvlText w:val="•"/>
      <w:lvlJc w:val="left"/>
      <w:pPr>
        <w:ind w:left="2943" w:hanging="331"/>
      </w:pPr>
      <w:rPr>
        <w:rFonts w:hint="default"/>
      </w:rPr>
    </w:lvl>
    <w:lvl w:ilvl="3" w:tplc="7A9079D8">
      <w:start w:val="1"/>
      <w:numFmt w:val="bullet"/>
      <w:lvlText w:val="•"/>
      <w:lvlJc w:val="left"/>
      <w:pPr>
        <w:ind w:left="3762" w:hanging="331"/>
      </w:pPr>
      <w:rPr>
        <w:rFonts w:hint="default"/>
      </w:rPr>
    </w:lvl>
    <w:lvl w:ilvl="4" w:tplc="D5386D38">
      <w:start w:val="1"/>
      <w:numFmt w:val="bullet"/>
      <w:lvlText w:val="•"/>
      <w:lvlJc w:val="left"/>
      <w:pPr>
        <w:ind w:left="4582" w:hanging="331"/>
      </w:pPr>
      <w:rPr>
        <w:rFonts w:hint="default"/>
      </w:rPr>
    </w:lvl>
    <w:lvl w:ilvl="5" w:tplc="62AE4D36">
      <w:start w:val="1"/>
      <w:numFmt w:val="bullet"/>
      <w:lvlText w:val="•"/>
      <w:lvlJc w:val="left"/>
      <w:pPr>
        <w:ind w:left="5401" w:hanging="331"/>
      </w:pPr>
      <w:rPr>
        <w:rFonts w:hint="default"/>
      </w:rPr>
    </w:lvl>
    <w:lvl w:ilvl="6" w:tplc="9280D1AE">
      <w:start w:val="1"/>
      <w:numFmt w:val="bullet"/>
      <w:lvlText w:val="•"/>
      <w:lvlJc w:val="left"/>
      <w:pPr>
        <w:ind w:left="6221" w:hanging="331"/>
      </w:pPr>
      <w:rPr>
        <w:rFonts w:hint="default"/>
      </w:rPr>
    </w:lvl>
    <w:lvl w:ilvl="7" w:tplc="8B0A6564">
      <w:start w:val="1"/>
      <w:numFmt w:val="bullet"/>
      <w:lvlText w:val="•"/>
      <w:lvlJc w:val="left"/>
      <w:pPr>
        <w:ind w:left="7041" w:hanging="331"/>
      </w:pPr>
      <w:rPr>
        <w:rFonts w:hint="default"/>
      </w:rPr>
    </w:lvl>
    <w:lvl w:ilvl="8" w:tplc="1AFA4E0E">
      <w:start w:val="1"/>
      <w:numFmt w:val="bullet"/>
      <w:lvlText w:val="•"/>
      <w:lvlJc w:val="left"/>
      <w:pPr>
        <w:ind w:left="7860" w:hanging="331"/>
      </w:pPr>
      <w:rPr>
        <w:rFonts w:hint="default"/>
      </w:rPr>
    </w:lvl>
  </w:abstractNum>
  <w:abstractNum w:abstractNumId="13" w15:restartNumberingAfterBreak="0">
    <w:nsid w:val="72992DC4"/>
    <w:multiLevelType w:val="hybridMultilevel"/>
    <w:tmpl w:val="EA740AC8"/>
    <w:lvl w:ilvl="0" w:tplc="281AFBAE">
      <w:start w:val="2"/>
      <w:numFmt w:val="bullet"/>
      <w:lvlText w:val="-"/>
      <w:lvlJc w:val="left"/>
      <w:pPr>
        <w:ind w:left="108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356103"/>
    <w:multiLevelType w:val="hybridMultilevel"/>
    <w:tmpl w:val="15A6FF54"/>
    <w:lvl w:ilvl="0" w:tplc="E9D65E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F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3659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260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DA67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667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C0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82A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A3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14A2D"/>
    <w:multiLevelType w:val="hybridMultilevel"/>
    <w:tmpl w:val="ACE09C10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8"/>
  </w:num>
  <w:num w:numId="5">
    <w:abstractNumId w:val="11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6"/>
  </w:num>
  <w:num w:numId="13">
    <w:abstractNumId w:val="0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0MDSyNDW3NDQ1tjBX0lEKTi0uzszPAykwqQUA8iQrlSwAAAA="/>
  </w:docVars>
  <w:rsids>
    <w:rsidRoot w:val="00D12A34"/>
    <w:rsid w:val="0002078A"/>
    <w:rsid w:val="0004040A"/>
    <w:rsid w:val="00042BEF"/>
    <w:rsid w:val="00045A23"/>
    <w:rsid w:val="00055335"/>
    <w:rsid w:val="000709F0"/>
    <w:rsid w:val="000E38D8"/>
    <w:rsid w:val="0011182A"/>
    <w:rsid w:val="00127720"/>
    <w:rsid w:val="00130AC3"/>
    <w:rsid w:val="001478D5"/>
    <w:rsid w:val="00171D96"/>
    <w:rsid w:val="001756DF"/>
    <w:rsid w:val="00191C64"/>
    <w:rsid w:val="001A6AE4"/>
    <w:rsid w:val="001A77ED"/>
    <w:rsid w:val="001B109E"/>
    <w:rsid w:val="001C7322"/>
    <w:rsid w:val="001E3B67"/>
    <w:rsid w:val="001F0AF6"/>
    <w:rsid w:val="001F1761"/>
    <w:rsid w:val="001F616A"/>
    <w:rsid w:val="001F7E6D"/>
    <w:rsid w:val="00201457"/>
    <w:rsid w:val="00201FDC"/>
    <w:rsid w:val="002141C8"/>
    <w:rsid w:val="00217837"/>
    <w:rsid w:val="0023019C"/>
    <w:rsid w:val="00233379"/>
    <w:rsid w:val="002339E5"/>
    <w:rsid w:val="0028154F"/>
    <w:rsid w:val="00283EF1"/>
    <w:rsid w:val="002921CD"/>
    <w:rsid w:val="002E7735"/>
    <w:rsid w:val="002F0B00"/>
    <w:rsid w:val="002F1148"/>
    <w:rsid w:val="00300239"/>
    <w:rsid w:val="00300E71"/>
    <w:rsid w:val="0031639F"/>
    <w:rsid w:val="0033026C"/>
    <w:rsid w:val="00337E8A"/>
    <w:rsid w:val="00354C4B"/>
    <w:rsid w:val="003778E3"/>
    <w:rsid w:val="00393366"/>
    <w:rsid w:val="003A0E3D"/>
    <w:rsid w:val="003A41A6"/>
    <w:rsid w:val="003B14AD"/>
    <w:rsid w:val="004206EA"/>
    <w:rsid w:val="00422ACF"/>
    <w:rsid w:val="00450FBB"/>
    <w:rsid w:val="0045104C"/>
    <w:rsid w:val="004634CA"/>
    <w:rsid w:val="00463A9C"/>
    <w:rsid w:val="004929B1"/>
    <w:rsid w:val="00493EB7"/>
    <w:rsid w:val="00497E14"/>
    <w:rsid w:val="004A2FE8"/>
    <w:rsid w:val="004D5835"/>
    <w:rsid w:val="004E0063"/>
    <w:rsid w:val="00541548"/>
    <w:rsid w:val="00544BE4"/>
    <w:rsid w:val="005566B4"/>
    <w:rsid w:val="005668B2"/>
    <w:rsid w:val="00581FB7"/>
    <w:rsid w:val="005862C1"/>
    <w:rsid w:val="005C27D3"/>
    <w:rsid w:val="005E01B2"/>
    <w:rsid w:val="00611A3F"/>
    <w:rsid w:val="0061583C"/>
    <w:rsid w:val="0062529D"/>
    <w:rsid w:val="00631A9B"/>
    <w:rsid w:val="0063697A"/>
    <w:rsid w:val="006654E8"/>
    <w:rsid w:val="00683291"/>
    <w:rsid w:val="006A023F"/>
    <w:rsid w:val="006B0C1B"/>
    <w:rsid w:val="006B1BA8"/>
    <w:rsid w:val="006B66F1"/>
    <w:rsid w:val="006F4DF9"/>
    <w:rsid w:val="00701C36"/>
    <w:rsid w:val="00705837"/>
    <w:rsid w:val="00714B44"/>
    <w:rsid w:val="007177DA"/>
    <w:rsid w:val="00723F89"/>
    <w:rsid w:val="00732B42"/>
    <w:rsid w:val="00733A0E"/>
    <w:rsid w:val="00744952"/>
    <w:rsid w:val="00760BC5"/>
    <w:rsid w:val="007805A1"/>
    <w:rsid w:val="007A0FA3"/>
    <w:rsid w:val="007A1AA4"/>
    <w:rsid w:val="007A742A"/>
    <w:rsid w:val="007C15C2"/>
    <w:rsid w:val="007D2DB7"/>
    <w:rsid w:val="007D3038"/>
    <w:rsid w:val="007D58F5"/>
    <w:rsid w:val="007E7B08"/>
    <w:rsid w:val="007F3174"/>
    <w:rsid w:val="00807764"/>
    <w:rsid w:val="00812E24"/>
    <w:rsid w:val="00836CF1"/>
    <w:rsid w:val="00850BA2"/>
    <w:rsid w:val="00851524"/>
    <w:rsid w:val="008827FD"/>
    <w:rsid w:val="00883BCE"/>
    <w:rsid w:val="008E3F29"/>
    <w:rsid w:val="008E57DA"/>
    <w:rsid w:val="00904750"/>
    <w:rsid w:val="009101E8"/>
    <w:rsid w:val="00913C17"/>
    <w:rsid w:val="009154CB"/>
    <w:rsid w:val="00944F31"/>
    <w:rsid w:val="0095523C"/>
    <w:rsid w:val="00975931"/>
    <w:rsid w:val="00980747"/>
    <w:rsid w:val="009971BA"/>
    <w:rsid w:val="009B66BA"/>
    <w:rsid w:val="009F0094"/>
    <w:rsid w:val="009F0D9B"/>
    <w:rsid w:val="00A00A0F"/>
    <w:rsid w:val="00A0422D"/>
    <w:rsid w:val="00A163BA"/>
    <w:rsid w:val="00A16671"/>
    <w:rsid w:val="00A16E69"/>
    <w:rsid w:val="00A226BB"/>
    <w:rsid w:val="00A274D0"/>
    <w:rsid w:val="00A574D0"/>
    <w:rsid w:val="00A65A8D"/>
    <w:rsid w:val="00A80B56"/>
    <w:rsid w:val="00A85CEA"/>
    <w:rsid w:val="00AA7B4D"/>
    <w:rsid w:val="00AC4A32"/>
    <w:rsid w:val="00AC6AED"/>
    <w:rsid w:val="00AD2F9F"/>
    <w:rsid w:val="00B168A5"/>
    <w:rsid w:val="00B321E0"/>
    <w:rsid w:val="00B43568"/>
    <w:rsid w:val="00B62D5A"/>
    <w:rsid w:val="00B630E8"/>
    <w:rsid w:val="00B6740A"/>
    <w:rsid w:val="00B927B4"/>
    <w:rsid w:val="00BA17E1"/>
    <w:rsid w:val="00BC150F"/>
    <w:rsid w:val="00BD37A2"/>
    <w:rsid w:val="00BE5436"/>
    <w:rsid w:val="00C02F00"/>
    <w:rsid w:val="00C07066"/>
    <w:rsid w:val="00C137EC"/>
    <w:rsid w:val="00C139F2"/>
    <w:rsid w:val="00C27729"/>
    <w:rsid w:val="00C35F31"/>
    <w:rsid w:val="00C37AF3"/>
    <w:rsid w:val="00C41028"/>
    <w:rsid w:val="00C621C2"/>
    <w:rsid w:val="00C73D6C"/>
    <w:rsid w:val="00C93951"/>
    <w:rsid w:val="00C95017"/>
    <w:rsid w:val="00CA6C58"/>
    <w:rsid w:val="00CB2916"/>
    <w:rsid w:val="00CB6C3C"/>
    <w:rsid w:val="00CB6F6F"/>
    <w:rsid w:val="00CD7762"/>
    <w:rsid w:val="00CE07F9"/>
    <w:rsid w:val="00CE6532"/>
    <w:rsid w:val="00D10610"/>
    <w:rsid w:val="00D12A34"/>
    <w:rsid w:val="00D136AF"/>
    <w:rsid w:val="00D43EB0"/>
    <w:rsid w:val="00D45500"/>
    <w:rsid w:val="00D5573C"/>
    <w:rsid w:val="00D55831"/>
    <w:rsid w:val="00D76087"/>
    <w:rsid w:val="00DB1F7C"/>
    <w:rsid w:val="00DE7550"/>
    <w:rsid w:val="00DF69F2"/>
    <w:rsid w:val="00E11849"/>
    <w:rsid w:val="00E21E62"/>
    <w:rsid w:val="00E2321B"/>
    <w:rsid w:val="00E25820"/>
    <w:rsid w:val="00E41390"/>
    <w:rsid w:val="00E550F4"/>
    <w:rsid w:val="00E6229D"/>
    <w:rsid w:val="00E71EB0"/>
    <w:rsid w:val="00E85666"/>
    <w:rsid w:val="00E902F4"/>
    <w:rsid w:val="00EA351C"/>
    <w:rsid w:val="00F06683"/>
    <w:rsid w:val="00F456BD"/>
    <w:rsid w:val="00F768A9"/>
    <w:rsid w:val="00FA69EF"/>
    <w:rsid w:val="00FE17D3"/>
    <w:rsid w:val="00FF0905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B393F"/>
  <w15:docId w15:val="{0CB37929-A2F7-44FF-BA76-895A283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8"/>
      <w:outlineLv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CD7762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666"/>
    </w:pPr>
    <w:rPr>
      <w:rFonts w:ascii="Times New Roman" w:eastAsia="Times New Roman" w:hAnsi="Times New Roman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aliases w:val="Style 7"/>
    <w:basedOn w:val="a"/>
    <w:link w:val="Char"/>
    <w:uiPriority w:val="99"/>
    <w:unhideWhenUsed/>
    <w:rsid w:val="00233379"/>
    <w:pPr>
      <w:tabs>
        <w:tab w:val="center" w:pos="4320"/>
        <w:tab w:val="right" w:pos="8640"/>
      </w:tabs>
    </w:pPr>
  </w:style>
  <w:style w:type="character" w:customStyle="1" w:styleId="Char">
    <w:name w:val="머리글 Char"/>
    <w:aliases w:val="Style 7 Char"/>
    <w:basedOn w:val="a0"/>
    <w:link w:val="a5"/>
    <w:uiPriority w:val="99"/>
    <w:rsid w:val="00233379"/>
  </w:style>
  <w:style w:type="paragraph" w:styleId="a6">
    <w:name w:val="footer"/>
    <w:aliases w:val="Style 4"/>
    <w:basedOn w:val="a"/>
    <w:link w:val="Char0"/>
    <w:uiPriority w:val="99"/>
    <w:unhideWhenUsed/>
    <w:rsid w:val="00233379"/>
    <w:pPr>
      <w:tabs>
        <w:tab w:val="center" w:pos="4320"/>
        <w:tab w:val="right" w:pos="8640"/>
      </w:tabs>
    </w:pPr>
  </w:style>
  <w:style w:type="character" w:customStyle="1" w:styleId="Char0">
    <w:name w:val="바닥글 Char"/>
    <w:aliases w:val="Style 4 Char"/>
    <w:basedOn w:val="a0"/>
    <w:link w:val="a6"/>
    <w:uiPriority w:val="99"/>
    <w:rsid w:val="00233379"/>
  </w:style>
  <w:style w:type="paragraph" w:styleId="a7">
    <w:name w:val="footnote text"/>
    <w:aliases w:val="Style 6"/>
    <w:basedOn w:val="a"/>
    <w:link w:val="Char1"/>
    <w:semiHidden/>
    <w:rsid w:val="00233379"/>
    <w:pPr>
      <w:widowControl/>
    </w:pPr>
    <w:rPr>
      <w:rFonts w:ascii="New York" w:eastAsia="Times New Roman" w:hAnsi="New York" w:cs="New York"/>
      <w:sz w:val="20"/>
      <w:szCs w:val="20"/>
    </w:rPr>
  </w:style>
  <w:style w:type="character" w:customStyle="1" w:styleId="Char1">
    <w:name w:val="각주 텍스트 Char"/>
    <w:aliases w:val="Style 6 Char"/>
    <w:basedOn w:val="a0"/>
    <w:link w:val="a7"/>
    <w:semiHidden/>
    <w:rsid w:val="00233379"/>
    <w:rPr>
      <w:rFonts w:ascii="New York" w:eastAsia="Times New Roman" w:hAnsi="New York" w:cs="New York"/>
      <w:sz w:val="20"/>
      <w:szCs w:val="20"/>
    </w:rPr>
  </w:style>
  <w:style w:type="character" w:styleId="a8">
    <w:name w:val="Hyperlink"/>
    <w:basedOn w:val="a0"/>
    <w:uiPriority w:val="99"/>
    <w:unhideWhenUsed/>
    <w:rsid w:val="00233379"/>
    <w:rPr>
      <w:color w:val="0000FF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233379"/>
    <w:rPr>
      <w:color w:val="2B579A"/>
      <w:shd w:val="clear" w:color="auto" w:fill="E6E6E6"/>
    </w:rPr>
  </w:style>
  <w:style w:type="character" w:customStyle="1" w:styleId="2Char">
    <w:name w:val="제목 2 Char"/>
    <w:basedOn w:val="a0"/>
    <w:link w:val="2"/>
    <w:uiPriority w:val="9"/>
    <w:rsid w:val="00CD7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ko-KR"/>
    </w:rPr>
  </w:style>
  <w:style w:type="character" w:customStyle="1" w:styleId="UnresolvedMention">
    <w:name w:val="Unresolved Mention"/>
    <w:basedOn w:val="a0"/>
    <w:uiPriority w:val="99"/>
    <w:semiHidden/>
    <w:unhideWhenUsed/>
    <w:rsid w:val="00A0422D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913C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a">
    <w:name w:val="FollowedHyperlink"/>
    <w:basedOn w:val="a0"/>
    <w:uiPriority w:val="99"/>
    <w:semiHidden/>
    <w:unhideWhenUsed/>
    <w:rsid w:val="007D2DB7"/>
    <w:rPr>
      <w:color w:val="800080" w:themeColor="followedHyperlink"/>
      <w:u w:val="single"/>
    </w:rPr>
  </w:style>
  <w:style w:type="paragraph" w:styleId="ab">
    <w:name w:val="Title"/>
    <w:basedOn w:val="a"/>
    <w:next w:val="a"/>
    <w:link w:val="Char2"/>
    <w:uiPriority w:val="10"/>
    <w:qFormat/>
    <w:rsid w:val="007D2D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제목 Char"/>
    <w:basedOn w:val="a0"/>
    <w:link w:val="ab"/>
    <w:uiPriority w:val="10"/>
    <w:rsid w:val="007D2DB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6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967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22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93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2745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2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716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273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6801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133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528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64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28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44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721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070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922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982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133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598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3397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462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539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353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250">
          <w:marLeft w:val="1138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0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3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6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1487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285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79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19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6456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125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878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692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613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673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162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71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630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976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20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796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18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603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80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85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7270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064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89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892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8197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3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3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0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12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7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1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89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0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4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6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29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1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8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7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5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6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0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2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6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1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539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8711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285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21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97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41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636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719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76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318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5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74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206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472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3505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352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888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639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627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6942">
          <w:marLeft w:val="180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86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92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15C0EAECE4740BB721ACD159AB9DD" ma:contentTypeVersion="13" ma:contentTypeDescription="Create a new document." ma:contentTypeScope="" ma:versionID="ae41bb683e842e19453e952a5b4a953e">
  <xsd:schema xmlns:xsd="http://www.w3.org/2001/XMLSchema" xmlns:xs="http://www.w3.org/2001/XMLSchema" xmlns:p="http://schemas.microsoft.com/office/2006/metadata/properties" xmlns:ns2="a242b818-c888-4fd8-8c48-022a9d3cb710" xmlns:ns3="1a076360-9b42-405f-a9a9-1bad76775d21" targetNamespace="http://schemas.microsoft.com/office/2006/metadata/properties" ma:root="true" ma:fieldsID="c50e7e8da1ec02ef7e5a3e2fc51cbb32" ns2:_="" ns3:_="">
    <xsd:import namespace="a242b818-c888-4fd8-8c48-022a9d3cb710"/>
    <xsd:import namespace="1a076360-9b42-405f-a9a9-1bad76775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2b818-c888-4fd8-8c48-022a9d3c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6360-9b42-405f-a9a9-1bad76775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F8BB2D-8300-46CA-A371-1CDE9CB0F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10EC7F-78C3-49E8-A9F7-F5134A8B3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2b818-c888-4fd8-8c48-022a9d3cb710"/>
    <ds:schemaRef ds:uri="1a076360-9b42-405f-a9a9-1bad76775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4F232A-E829-4074-A1C1-5CCD47D73A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Dusi</dc:creator>
  <cp:lastModifiedBy>R R</cp:lastModifiedBy>
  <cp:revision>2</cp:revision>
  <cp:lastPrinted>2020-07-03T02:22:00Z</cp:lastPrinted>
  <dcterms:created xsi:type="dcterms:W3CDTF">2025-06-23T07:24:00Z</dcterms:created>
  <dcterms:modified xsi:type="dcterms:W3CDTF">2025-06-23T07:24:00Z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LastSaved">
    <vt:filetime>2017-07-24T00:00:00Z</vt:filetime>
  </property>
  <property fmtid="{D5CDD505-2E9C-101B-9397-08002B2CF9AE}" pid="4" name="_AdHocReviewCycleID">
    <vt:i4>585218549</vt:i4>
  </property>
  <property fmtid="{D5CDD505-2E9C-101B-9397-08002B2CF9AE}" pid="5" name="_NewReviewCycle">
    <vt:lpwstr/>
  </property>
  <property fmtid="{D5CDD505-2E9C-101B-9397-08002B2CF9AE}" pid="6" name="_EmailSubject">
    <vt:lpwstr>FY17 - Charitable University Planning Korea Universities</vt:lpwstr>
  </property>
  <property fmtid="{D5CDD505-2E9C-101B-9397-08002B2CF9AE}" pid="7" name="_AuthorEmail">
    <vt:lpwstr>nanc@qti.qualcomm.com</vt:lpwstr>
  </property>
  <property fmtid="{D5CDD505-2E9C-101B-9397-08002B2CF9AE}" pid="8" name="_AuthorEmailDisplayName">
    <vt:lpwstr>Vivien Cao</vt:lpwstr>
  </property>
  <property fmtid="{D5CDD505-2E9C-101B-9397-08002B2CF9AE}" pid="9" name="_ReviewingToolsShownOnce">
    <vt:lpwstr/>
  </property>
  <property fmtid="{D5CDD505-2E9C-101B-9397-08002B2CF9AE}" pid="10" name="ContentTypeId">
    <vt:lpwstr>0x0101007FB15C0EAECE4740BB721ACD159AB9DD</vt:lpwstr>
  </property>
</Properties>
</file>